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7DE43" w14:textId="77777777" w:rsidR="00BB49FE" w:rsidRPr="00361FBB" w:rsidRDefault="00BB49FE" w:rsidP="008C3537">
      <w:pPr>
        <w:pStyle w:val="Prrafodelista"/>
        <w:numPr>
          <w:ilvl w:val="0"/>
          <w:numId w:val="5"/>
        </w:numPr>
        <w:jc w:val="both"/>
        <w:rPr>
          <w:rFonts w:ascii="Arial" w:hAnsi="Arial" w:cs="Arial"/>
          <w:b/>
          <w:sz w:val="22"/>
          <w:szCs w:val="22"/>
        </w:rPr>
      </w:pPr>
      <w:r w:rsidRPr="00361FBB">
        <w:rPr>
          <w:rFonts w:ascii="Arial" w:hAnsi="Arial" w:cs="Arial"/>
          <w:b/>
          <w:sz w:val="22"/>
          <w:szCs w:val="22"/>
        </w:rPr>
        <w:t>OBJETIVO</w:t>
      </w:r>
    </w:p>
    <w:p w14:paraId="04866C70" w14:textId="77777777" w:rsidR="00FE5957" w:rsidRPr="00361FBB" w:rsidRDefault="00FE5957" w:rsidP="008C3537">
      <w:pPr>
        <w:pStyle w:val="Prrafodelista"/>
        <w:ind w:left="360"/>
        <w:jc w:val="both"/>
        <w:rPr>
          <w:rFonts w:ascii="Arial" w:hAnsi="Arial" w:cs="Arial"/>
          <w:b/>
          <w:sz w:val="22"/>
          <w:szCs w:val="22"/>
        </w:rPr>
      </w:pPr>
    </w:p>
    <w:p w14:paraId="33FAABBA" w14:textId="77777777" w:rsidR="009A74E2" w:rsidRPr="00361FBB" w:rsidRDefault="00901F9F" w:rsidP="00E20E01">
      <w:pPr>
        <w:jc w:val="both"/>
        <w:rPr>
          <w:rFonts w:ascii="Arial" w:hAnsi="Arial" w:cs="Arial"/>
          <w:color w:val="7030A0"/>
          <w:sz w:val="22"/>
          <w:szCs w:val="22"/>
          <w:shd w:val="clear" w:color="auto" w:fill="FFFFFF"/>
        </w:rPr>
      </w:pPr>
      <w:r w:rsidRPr="00361FBB">
        <w:rPr>
          <w:rFonts w:ascii="Arial" w:hAnsi="Arial" w:cs="Arial"/>
          <w:sz w:val="22"/>
          <w:szCs w:val="22"/>
        </w:rPr>
        <w:t xml:space="preserve">Establecer las actividades necesarias para </w:t>
      </w:r>
      <w:r w:rsidR="00295310" w:rsidRPr="00361FBB">
        <w:rPr>
          <w:rFonts w:ascii="Arial" w:hAnsi="Arial" w:cs="Arial"/>
          <w:sz w:val="22"/>
          <w:szCs w:val="22"/>
          <w:bdr w:val="none" w:sz="0" w:space="0" w:color="auto" w:frame="1"/>
          <w:lang w:val="es-CO" w:eastAsia="es-CO"/>
        </w:rPr>
        <w:t>garantizar</w:t>
      </w:r>
      <w:r w:rsidRPr="00361FBB">
        <w:rPr>
          <w:rFonts w:ascii="Arial" w:hAnsi="Arial" w:cs="Arial"/>
          <w:sz w:val="22"/>
          <w:szCs w:val="22"/>
          <w:bdr w:val="none" w:sz="0" w:space="0" w:color="auto" w:frame="1"/>
          <w:lang w:val="es-CO" w:eastAsia="es-CO"/>
        </w:rPr>
        <w:t xml:space="preserve"> la calidad de</w:t>
      </w:r>
      <w:r w:rsidR="0059046F" w:rsidRPr="00361FBB">
        <w:rPr>
          <w:rFonts w:ascii="Arial" w:hAnsi="Arial" w:cs="Arial"/>
          <w:sz w:val="22"/>
          <w:szCs w:val="22"/>
          <w:bdr w:val="none" w:sz="0" w:space="0" w:color="auto" w:frame="1"/>
          <w:lang w:val="es-CO" w:eastAsia="es-CO"/>
        </w:rPr>
        <w:t xml:space="preserve"> servicio al ciudadano,</w:t>
      </w:r>
      <w:r w:rsidR="00E20E01" w:rsidRPr="00361FBB">
        <w:rPr>
          <w:rFonts w:ascii="Arial" w:hAnsi="Arial" w:cs="Arial"/>
          <w:sz w:val="22"/>
          <w:szCs w:val="22"/>
          <w:bdr w:val="none" w:sz="0" w:space="0" w:color="auto" w:frame="1"/>
          <w:lang w:val="es-CO" w:eastAsia="es-CO"/>
        </w:rPr>
        <w:t xml:space="preserve"> mediante la implementación</w:t>
      </w:r>
      <w:r w:rsidRPr="00361FBB">
        <w:rPr>
          <w:rFonts w:ascii="Arial" w:hAnsi="Arial" w:cs="Arial"/>
          <w:sz w:val="22"/>
          <w:szCs w:val="22"/>
          <w:bdr w:val="none" w:sz="0" w:space="0" w:color="auto" w:frame="1"/>
          <w:lang w:val="es-CO" w:eastAsia="es-CO"/>
        </w:rPr>
        <w:t xml:space="preserve"> de políticas de servicios, protocolos de atención y </w:t>
      </w:r>
      <w:r w:rsidR="00E20E01" w:rsidRPr="00361FBB">
        <w:rPr>
          <w:rFonts w:ascii="Arial" w:hAnsi="Arial" w:cs="Arial"/>
          <w:sz w:val="22"/>
          <w:szCs w:val="22"/>
          <w:bdr w:val="none" w:sz="0" w:space="0" w:color="auto" w:frame="1"/>
          <w:lang w:val="es-CO" w:eastAsia="es-CO"/>
        </w:rPr>
        <w:t xml:space="preserve">un eficiente servicio </w:t>
      </w:r>
      <w:r w:rsidRPr="00361FBB">
        <w:rPr>
          <w:rFonts w:ascii="Arial" w:hAnsi="Arial" w:cs="Arial"/>
          <w:sz w:val="22"/>
          <w:szCs w:val="22"/>
          <w:bdr w:val="none" w:sz="0" w:space="0" w:color="auto" w:frame="1"/>
          <w:lang w:val="es-CO" w:eastAsia="es-CO"/>
        </w:rPr>
        <w:t>de</w:t>
      </w:r>
      <w:r w:rsidR="00E20E01" w:rsidRPr="00361FBB">
        <w:rPr>
          <w:rFonts w:ascii="Arial" w:hAnsi="Arial" w:cs="Arial"/>
          <w:sz w:val="22"/>
          <w:szCs w:val="22"/>
          <w:bdr w:val="none" w:sz="0" w:space="0" w:color="auto" w:frame="1"/>
          <w:lang w:val="es-CO" w:eastAsia="es-CO"/>
        </w:rPr>
        <w:t xml:space="preserve"> atención, trámite y respuesta de PQRDF</w:t>
      </w:r>
      <w:r w:rsidRPr="00361FBB">
        <w:rPr>
          <w:rFonts w:ascii="Arial" w:hAnsi="Arial" w:cs="Arial"/>
          <w:sz w:val="22"/>
          <w:szCs w:val="22"/>
          <w:bdr w:val="none" w:sz="0" w:space="0" w:color="auto" w:frame="1"/>
          <w:lang w:val="es-CO" w:eastAsia="es-CO"/>
        </w:rPr>
        <w:t>,</w:t>
      </w:r>
      <w:r w:rsidR="00E20E01" w:rsidRPr="00361FBB">
        <w:rPr>
          <w:rFonts w:ascii="Arial" w:hAnsi="Arial" w:cs="Arial"/>
          <w:sz w:val="22"/>
          <w:szCs w:val="22"/>
          <w:bdr w:val="none" w:sz="0" w:space="0" w:color="auto" w:frame="1"/>
          <w:lang w:val="es-CO" w:eastAsia="es-CO"/>
        </w:rPr>
        <w:t xml:space="preserve"> para </w:t>
      </w:r>
      <w:r w:rsidR="00E20E01" w:rsidRPr="00361FBB">
        <w:rPr>
          <w:rFonts w:ascii="Arial" w:hAnsi="Arial" w:cs="Arial"/>
          <w:sz w:val="22"/>
          <w:szCs w:val="22"/>
        </w:rPr>
        <w:t xml:space="preserve">Identificar el nivel de satisfacción de los usuarios y </w:t>
      </w:r>
      <w:r w:rsidR="00E20E01" w:rsidRPr="00361FBB">
        <w:rPr>
          <w:rFonts w:ascii="Arial" w:hAnsi="Arial" w:cs="Arial"/>
          <w:sz w:val="22"/>
          <w:szCs w:val="22"/>
          <w:bdr w:val="none" w:sz="0" w:space="0" w:color="auto" w:frame="1"/>
          <w:lang w:val="es-CO" w:eastAsia="es-CO"/>
        </w:rPr>
        <w:t>satisfacer de manera efectiva la demanda de servicios y trámites en cumplimiento de los derechos y deberes de los ciudadanos del departamento del Huila.</w:t>
      </w:r>
    </w:p>
    <w:p w14:paraId="329ACA66" w14:textId="77777777" w:rsidR="009A74E2" w:rsidRPr="00361FBB" w:rsidRDefault="009A74E2" w:rsidP="008C3537">
      <w:pPr>
        <w:jc w:val="both"/>
        <w:rPr>
          <w:rFonts w:ascii="Arial" w:hAnsi="Arial" w:cs="Arial"/>
          <w:b/>
          <w:color w:val="000000" w:themeColor="text1"/>
          <w:sz w:val="22"/>
          <w:szCs w:val="22"/>
        </w:rPr>
      </w:pPr>
    </w:p>
    <w:p w14:paraId="77537DFF" w14:textId="77777777" w:rsidR="00BB49FE" w:rsidRPr="00361FBB" w:rsidRDefault="00FE5957" w:rsidP="008C3537">
      <w:pPr>
        <w:pStyle w:val="Prrafodelista"/>
        <w:numPr>
          <w:ilvl w:val="0"/>
          <w:numId w:val="5"/>
        </w:numPr>
        <w:jc w:val="both"/>
        <w:rPr>
          <w:rFonts w:ascii="Arial" w:hAnsi="Arial" w:cs="Arial"/>
          <w:b/>
          <w:sz w:val="22"/>
          <w:szCs w:val="22"/>
        </w:rPr>
      </w:pPr>
      <w:r w:rsidRPr="00361FBB">
        <w:rPr>
          <w:rFonts w:ascii="Arial" w:hAnsi="Arial" w:cs="Arial"/>
          <w:color w:val="0070C0"/>
          <w:sz w:val="22"/>
          <w:szCs w:val="22"/>
        </w:rPr>
        <w:t xml:space="preserve"> </w:t>
      </w:r>
      <w:r w:rsidR="00BB49FE" w:rsidRPr="00361FBB">
        <w:rPr>
          <w:rFonts w:ascii="Arial" w:hAnsi="Arial" w:cs="Arial"/>
          <w:b/>
          <w:sz w:val="22"/>
          <w:szCs w:val="22"/>
        </w:rPr>
        <w:t>ALCANCE</w:t>
      </w:r>
    </w:p>
    <w:p w14:paraId="5915A2C3" w14:textId="77777777" w:rsidR="00BB49FE" w:rsidRPr="00361FBB" w:rsidRDefault="00BB49FE" w:rsidP="008C3537">
      <w:pPr>
        <w:jc w:val="both"/>
        <w:rPr>
          <w:rFonts w:ascii="Arial" w:hAnsi="Arial" w:cs="Arial"/>
          <w:b/>
          <w:sz w:val="22"/>
          <w:szCs w:val="22"/>
        </w:rPr>
      </w:pPr>
    </w:p>
    <w:p w14:paraId="2E11E7E3" w14:textId="77777777" w:rsidR="003042DF" w:rsidRPr="00361FBB" w:rsidRDefault="003042DF" w:rsidP="008C3537">
      <w:pPr>
        <w:jc w:val="both"/>
        <w:rPr>
          <w:rFonts w:ascii="Arial" w:hAnsi="Arial" w:cs="Arial"/>
          <w:sz w:val="22"/>
          <w:szCs w:val="22"/>
        </w:rPr>
      </w:pPr>
      <w:r w:rsidRPr="00361FBB">
        <w:rPr>
          <w:rFonts w:ascii="Arial" w:hAnsi="Arial" w:cs="Arial"/>
          <w:sz w:val="22"/>
          <w:szCs w:val="22"/>
        </w:rPr>
        <w:t xml:space="preserve">El Procedimiento de Atención al Ciudadano está dirigido a todos los servidores públicos de Aguas del Huila S.A. E.S.P., dado que en este documento se establecen los lineamientos que se deben tener en cuenta para brindar una mejor atención y servicio a los </w:t>
      </w:r>
      <w:r w:rsidRPr="00361FBB">
        <w:rPr>
          <w:rFonts w:ascii="Arial" w:hAnsi="Arial" w:cs="Arial"/>
          <w:color w:val="000000"/>
          <w:sz w:val="22"/>
          <w:szCs w:val="22"/>
        </w:rPr>
        <w:t xml:space="preserve">ciudadanos </w:t>
      </w:r>
      <w:r w:rsidRPr="00361FBB">
        <w:rPr>
          <w:rFonts w:ascii="Arial" w:hAnsi="Arial" w:cs="Arial"/>
          <w:sz w:val="22"/>
          <w:szCs w:val="22"/>
        </w:rPr>
        <w:t>que acuden a la Entidad</w:t>
      </w:r>
    </w:p>
    <w:p w14:paraId="7FF9A928" w14:textId="77777777" w:rsidR="003042DF" w:rsidRPr="00361FBB" w:rsidRDefault="003042DF" w:rsidP="008C3537">
      <w:pPr>
        <w:jc w:val="both"/>
        <w:rPr>
          <w:rFonts w:ascii="Arial" w:hAnsi="Arial" w:cs="Arial"/>
          <w:sz w:val="22"/>
          <w:szCs w:val="22"/>
        </w:rPr>
      </w:pPr>
    </w:p>
    <w:p w14:paraId="27DB5E7E" w14:textId="77777777" w:rsidR="00601A8E" w:rsidRPr="00361FBB" w:rsidRDefault="00601A8E" w:rsidP="008C3537">
      <w:pPr>
        <w:jc w:val="both"/>
        <w:rPr>
          <w:rFonts w:ascii="Arial" w:hAnsi="Arial" w:cs="Arial"/>
          <w:sz w:val="22"/>
          <w:szCs w:val="22"/>
        </w:rPr>
      </w:pPr>
      <w:r w:rsidRPr="00361FBB">
        <w:rPr>
          <w:rFonts w:ascii="Arial" w:hAnsi="Arial" w:cs="Arial"/>
          <w:sz w:val="22"/>
          <w:szCs w:val="22"/>
        </w:rPr>
        <w:t>Aplica a todas las</w:t>
      </w:r>
      <w:r w:rsidR="00C91444">
        <w:rPr>
          <w:rFonts w:ascii="Arial" w:hAnsi="Arial" w:cs="Arial"/>
          <w:sz w:val="22"/>
          <w:szCs w:val="22"/>
        </w:rPr>
        <w:t xml:space="preserve"> solicitudes, requerimientos,</w:t>
      </w:r>
      <w:r w:rsidRPr="00361FBB">
        <w:rPr>
          <w:rFonts w:ascii="Arial" w:hAnsi="Arial" w:cs="Arial"/>
          <w:sz w:val="22"/>
          <w:szCs w:val="22"/>
        </w:rPr>
        <w:t xml:space="preserve"> peticiones, quejas, recursos, denuncias y felicitaciones presentados por la ciudadanía en general, los usuarios y/o suscriptores; la entidad prestadora de servicios debe dar respuesta y solución conforme a los términos de ley y la calidad del servicio.</w:t>
      </w:r>
    </w:p>
    <w:p w14:paraId="25C4BE19" w14:textId="77777777" w:rsidR="00601A8E" w:rsidRPr="00361FBB" w:rsidRDefault="00601A8E" w:rsidP="008C3537">
      <w:pPr>
        <w:jc w:val="both"/>
        <w:rPr>
          <w:rFonts w:ascii="Arial" w:hAnsi="Arial" w:cs="Arial"/>
          <w:sz w:val="22"/>
          <w:szCs w:val="22"/>
        </w:rPr>
      </w:pPr>
    </w:p>
    <w:p w14:paraId="07BD9303" w14:textId="77777777" w:rsidR="00BB49FE" w:rsidRPr="00361FBB" w:rsidRDefault="00BB49FE" w:rsidP="008C3537">
      <w:pPr>
        <w:pStyle w:val="Prrafodelista"/>
        <w:numPr>
          <w:ilvl w:val="0"/>
          <w:numId w:val="5"/>
        </w:numPr>
        <w:jc w:val="both"/>
        <w:rPr>
          <w:rFonts w:ascii="Arial" w:hAnsi="Arial" w:cs="Arial"/>
          <w:b/>
          <w:sz w:val="22"/>
          <w:szCs w:val="22"/>
        </w:rPr>
      </w:pPr>
      <w:r w:rsidRPr="00361FBB">
        <w:rPr>
          <w:rFonts w:ascii="Arial" w:hAnsi="Arial" w:cs="Arial"/>
          <w:b/>
          <w:sz w:val="22"/>
          <w:szCs w:val="22"/>
        </w:rPr>
        <w:t>RESPONSABLE</w:t>
      </w:r>
    </w:p>
    <w:p w14:paraId="0EBD89F9" w14:textId="77777777" w:rsidR="00BB49FE" w:rsidRPr="00361FBB" w:rsidRDefault="00BB49FE" w:rsidP="008C3537">
      <w:pPr>
        <w:jc w:val="both"/>
        <w:rPr>
          <w:rFonts w:ascii="Arial" w:hAnsi="Arial" w:cs="Arial"/>
          <w:b/>
          <w:sz w:val="22"/>
          <w:szCs w:val="22"/>
        </w:rPr>
      </w:pPr>
    </w:p>
    <w:p w14:paraId="1862CB8F" w14:textId="77777777" w:rsidR="00BB49FE" w:rsidRPr="00361FBB" w:rsidRDefault="00B71972" w:rsidP="008C3537">
      <w:pPr>
        <w:jc w:val="both"/>
        <w:rPr>
          <w:rFonts w:ascii="Arial" w:hAnsi="Arial" w:cs="Arial"/>
          <w:sz w:val="22"/>
          <w:szCs w:val="22"/>
        </w:rPr>
      </w:pPr>
      <w:r w:rsidRPr="00361FBB">
        <w:rPr>
          <w:rFonts w:ascii="Arial" w:hAnsi="Arial" w:cs="Arial"/>
          <w:sz w:val="22"/>
          <w:szCs w:val="22"/>
        </w:rPr>
        <w:t>Área Subgerencia administrativa y financiera, Gestión Documental y Arc</w:t>
      </w:r>
      <w:r w:rsidR="00C91444">
        <w:rPr>
          <w:rFonts w:ascii="Arial" w:hAnsi="Arial" w:cs="Arial"/>
          <w:sz w:val="22"/>
          <w:szCs w:val="22"/>
        </w:rPr>
        <w:t>hivo, Auxiliar administrativo I.</w:t>
      </w:r>
    </w:p>
    <w:p w14:paraId="2127E5F9" w14:textId="77777777" w:rsidR="00BB49FE" w:rsidRPr="00361FBB" w:rsidRDefault="00BB49FE" w:rsidP="008C3537">
      <w:pPr>
        <w:jc w:val="both"/>
        <w:rPr>
          <w:rFonts w:ascii="Arial" w:hAnsi="Arial" w:cs="Arial"/>
          <w:sz w:val="22"/>
          <w:szCs w:val="22"/>
        </w:rPr>
      </w:pPr>
    </w:p>
    <w:p w14:paraId="12AE3DB4" w14:textId="77777777" w:rsidR="00BB49FE" w:rsidRPr="00361FBB" w:rsidRDefault="00BB49FE" w:rsidP="008C3537">
      <w:pPr>
        <w:pStyle w:val="Prrafodelista"/>
        <w:numPr>
          <w:ilvl w:val="0"/>
          <w:numId w:val="5"/>
        </w:numPr>
        <w:jc w:val="both"/>
        <w:rPr>
          <w:rFonts w:ascii="Arial" w:hAnsi="Arial" w:cs="Arial"/>
          <w:b/>
          <w:sz w:val="22"/>
          <w:szCs w:val="22"/>
        </w:rPr>
      </w:pPr>
      <w:r w:rsidRPr="00361FBB">
        <w:rPr>
          <w:rFonts w:ascii="Arial" w:hAnsi="Arial" w:cs="Arial"/>
          <w:b/>
          <w:sz w:val="22"/>
          <w:szCs w:val="22"/>
        </w:rPr>
        <w:t>SOPORTE NORMATIVO Y DE REFERENCIA</w:t>
      </w:r>
    </w:p>
    <w:p w14:paraId="4181D75D" w14:textId="77777777" w:rsidR="00BB49FE" w:rsidRPr="00361FBB" w:rsidRDefault="00BB49FE" w:rsidP="008C3537">
      <w:pPr>
        <w:jc w:val="both"/>
        <w:rPr>
          <w:rFonts w:ascii="Arial" w:hAnsi="Arial" w:cs="Arial"/>
          <w:b/>
          <w:sz w:val="22"/>
          <w:szCs w:val="22"/>
        </w:rPr>
      </w:pPr>
    </w:p>
    <w:p w14:paraId="2D2FF4BC" w14:textId="77777777" w:rsidR="00B71972" w:rsidRPr="00361FBB" w:rsidRDefault="00B137A4" w:rsidP="008C3537">
      <w:pPr>
        <w:jc w:val="both"/>
        <w:rPr>
          <w:rFonts w:ascii="Arial" w:hAnsi="Arial" w:cs="Arial"/>
          <w:sz w:val="22"/>
          <w:szCs w:val="22"/>
        </w:rPr>
      </w:pPr>
      <w:r w:rsidRPr="00361FBB">
        <w:rPr>
          <w:rFonts w:ascii="Arial" w:hAnsi="Arial" w:cs="Arial"/>
          <w:sz w:val="22"/>
          <w:szCs w:val="22"/>
        </w:rPr>
        <w:t xml:space="preserve">Constitución Política de Colombia, artículo </w:t>
      </w:r>
      <w:r w:rsidR="00B71972" w:rsidRPr="00361FBB">
        <w:rPr>
          <w:rFonts w:ascii="Arial" w:hAnsi="Arial" w:cs="Arial"/>
          <w:sz w:val="22"/>
          <w:szCs w:val="22"/>
        </w:rPr>
        <w:t>Art. 2, 6,23 y 209</w:t>
      </w:r>
    </w:p>
    <w:p w14:paraId="23CCA3FE" w14:textId="77777777" w:rsidR="00BC4579" w:rsidRPr="00BC4579" w:rsidRDefault="00BC4579" w:rsidP="00BC4579">
      <w:pPr>
        <w:tabs>
          <w:tab w:val="center" w:pos="4419"/>
          <w:tab w:val="right" w:pos="8838"/>
        </w:tabs>
        <w:spacing w:line="276" w:lineRule="auto"/>
        <w:rPr>
          <w:rFonts w:ascii="Arial" w:hAnsi="Arial" w:cs="Arial"/>
          <w:sz w:val="22"/>
          <w:szCs w:val="22"/>
        </w:rPr>
      </w:pPr>
      <w:r>
        <w:rPr>
          <w:rFonts w:ascii="Arial" w:hAnsi="Arial" w:cs="Arial"/>
          <w:sz w:val="22"/>
          <w:szCs w:val="22"/>
        </w:rPr>
        <w:t>Resolución</w:t>
      </w:r>
      <w:r w:rsidRPr="00BC4579">
        <w:rPr>
          <w:rFonts w:ascii="Arial" w:hAnsi="Arial" w:cs="Arial"/>
          <w:sz w:val="22"/>
          <w:szCs w:val="22"/>
        </w:rPr>
        <w:t xml:space="preserve"> No. 597 de 2019 20 de Agosto de 2019</w:t>
      </w:r>
      <w:r>
        <w:rPr>
          <w:rFonts w:ascii="Arial" w:hAnsi="Arial" w:cs="Arial"/>
          <w:b/>
          <w:sz w:val="22"/>
          <w:szCs w:val="22"/>
        </w:rPr>
        <w:t>,</w:t>
      </w:r>
      <w:r w:rsidRPr="00BC4579">
        <w:rPr>
          <w:rFonts w:ascii="Arial" w:hAnsi="Arial" w:cs="Arial"/>
          <w:sz w:val="22"/>
          <w:szCs w:val="22"/>
        </w:rPr>
        <w:t>“Por medio de la cual se crea la Oficina del Servicio al Ciudadano; para la Sociedad de Acueductos, Alcantarillado y Aseo - Aguas del Huila S.A. E.S.P.”</w:t>
      </w:r>
    </w:p>
    <w:p w14:paraId="7CBC1CFD"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 xml:space="preserve">Ley 142 de 1994, </w:t>
      </w:r>
    </w:p>
    <w:p w14:paraId="57B10E52"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 xml:space="preserve">Ley 58 1982 Art. 2, 3, 4,7 y 25. </w:t>
      </w:r>
    </w:p>
    <w:p w14:paraId="3E7F35BB"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 xml:space="preserve">Ley 962 2005 </w:t>
      </w:r>
    </w:p>
    <w:p w14:paraId="313D2DE3"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 xml:space="preserve">Ley 1474 2011 </w:t>
      </w:r>
    </w:p>
    <w:p w14:paraId="131626F9"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 xml:space="preserve">Ley 1437 2011 </w:t>
      </w:r>
    </w:p>
    <w:p w14:paraId="53E1D933"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Ley 1712 2014</w:t>
      </w:r>
    </w:p>
    <w:p w14:paraId="1A5662F4"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 xml:space="preserve">Ley 1755 2015 </w:t>
      </w:r>
    </w:p>
    <w:p w14:paraId="7F1EF3EB"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 xml:space="preserve">Decreto 197 2014 </w:t>
      </w:r>
    </w:p>
    <w:p w14:paraId="618070EF"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Decreto Nacional 1166 2016 Por el cual se adiciona el capítulo 12 al Título 3 de la Parte 2 del Libro 2 del Decreto 1069 de 2015,</w:t>
      </w:r>
    </w:p>
    <w:p w14:paraId="177976B0"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 xml:space="preserve">Decreto Único Reglamentario del Sector Justicia del Derecho, relacionado con la presentación, tratamiento y radicación de las peticiones presentadas verbalmente </w:t>
      </w:r>
    </w:p>
    <w:p w14:paraId="29CB0D10"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Decreto Nacional 103 2015 Por el cual se reglamenta parcialmente la Ley 1712 de 2014 y se dictan otras disposiciones.</w:t>
      </w:r>
    </w:p>
    <w:p w14:paraId="6DC0F175"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lastRenderedPageBreak/>
        <w:t xml:space="preserve">Resolución No. 015 de 1996, artículos 5, 8, 9; </w:t>
      </w:r>
    </w:p>
    <w:p w14:paraId="1DFBFCC2"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Resolución No. 151 de 2001 y decretos reglamentarios.</w:t>
      </w:r>
    </w:p>
    <w:p w14:paraId="671C5DA4" w14:textId="77777777" w:rsidR="00B71972" w:rsidRPr="00361FBB" w:rsidRDefault="00B71972" w:rsidP="008C3537">
      <w:pPr>
        <w:jc w:val="both"/>
        <w:rPr>
          <w:rFonts w:ascii="Arial" w:hAnsi="Arial" w:cs="Arial"/>
          <w:sz w:val="22"/>
          <w:szCs w:val="22"/>
        </w:rPr>
      </w:pPr>
      <w:r w:rsidRPr="00361FBB">
        <w:rPr>
          <w:rFonts w:ascii="Arial" w:hAnsi="Arial" w:cs="Arial"/>
          <w:sz w:val="22"/>
          <w:szCs w:val="22"/>
        </w:rPr>
        <w:t>Acuerdo 060 2001 Por el cual se establecen pautas para la administración de las comunicaciones oficiales en las entidades públicas y las privadas que cumplen funciones públicas</w:t>
      </w:r>
    </w:p>
    <w:p w14:paraId="46413B23" w14:textId="77777777" w:rsidR="00601A8E" w:rsidRPr="00361FBB" w:rsidRDefault="00601A8E" w:rsidP="008C3537">
      <w:pPr>
        <w:jc w:val="both"/>
        <w:rPr>
          <w:rFonts w:ascii="Arial" w:hAnsi="Arial" w:cs="Arial"/>
          <w:color w:val="FF0000"/>
          <w:sz w:val="22"/>
          <w:szCs w:val="22"/>
        </w:rPr>
      </w:pPr>
    </w:p>
    <w:p w14:paraId="4F869065" w14:textId="77777777" w:rsidR="00E20598" w:rsidRPr="00361FBB" w:rsidRDefault="00E20598" w:rsidP="008C3537">
      <w:pPr>
        <w:pStyle w:val="Prrafodelista"/>
        <w:numPr>
          <w:ilvl w:val="0"/>
          <w:numId w:val="5"/>
        </w:numPr>
        <w:jc w:val="both"/>
        <w:rPr>
          <w:rFonts w:ascii="Arial" w:hAnsi="Arial" w:cs="Arial"/>
          <w:b/>
          <w:sz w:val="22"/>
          <w:szCs w:val="22"/>
        </w:rPr>
      </w:pPr>
      <w:r w:rsidRPr="00361FBB">
        <w:rPr>
          <w:rFonts w:ascii="Arial" w:hAnsi="Arial" w:cs="Arial"/>
          <w:b/>
          <w:sz w:val="22"/>
          <w:szCs w:val="22"/>
        </w:rPr>
        <w:t xml:space="preserve">DEFINICIONES </w:t>
      </w:r>
    </w:p>
    <w:p w14:paraId="785E54FF" w14:textId="77777777" w:rsidR="00E20598" w:rsidRPr="00361FBB" w:rsidRDefault="00E20598" w:rsidP="008C3537">
      <w:pPr>
        <w:pStyle w:val="Prrafodelista"/>
        <w:ind w:left="360"/>
        <w:jc w:val="both"/>
        <w:rPr>
          <w:rFonts w:ascii="Arial" w:hAnsi="Arial" w:cs="Arial"/>
          <w:b/>
          <w:sz w:val="22"/>
          <w:szCs w:val="22"/>
        </w:rPr>
      </w:pPr>
    </w:p>
    <w:p w14:paraId="55EFA077"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Suscriptor:</w:t>
      </w:r>
    </w:p>
    <w:p w14:paraId="64EBC95F" w14:textId="77777777" w:rsidR="00E20598" w:rsidRPr="00361FBB" w:rsidRDefault="00E20598" w:rsidP="008C3537">
      <w:pPr>
        <w:pStyle w:val="Prrafodelista"/>
        <w:jc w:val="both"/>
        <w:rPr>
          <w:rFonts w:ascii="Arial" w:hAnsi="Arial" w:cs="Arial"/>
          <w:sz w:val="22"/>
          <w:szCs w:val="22"/>
        </w:rPr>
      </w:pPr>
      <w:r w:rsidRPr="00361FBB">
        <w:rPr>
          <w:rFonts w:ascii="Arial" w:hAnsi="Arial" w:cs="Arial"/>
          <w:sz w:val="22"/>
          <w:szCs w:val="22"/>
        </w:rPr>
        <w:t>Persona natural o jurídica con la cual se ha celebrado un contrato de condiciones uniformes de servicios públicos</w:t>
      </w:r>
    </w:p>
    <w:p w14:paraId="4499410A" w14:textId="77777777" w:rsidR="00E20598" w:rsidRPr="00361FBB" w:rsidRDefault="00E20598" w:rsidP="008C3537">
      <w:pPr>
        <w:pStyle w:val="Prrafodelista"/>
        <w:jc w:val="both"/>
        <w:rPr>
          <w:rFonts w:ascii="Arial" w:hAnsi="Arial" w:cs="Arial"/>
          <w:b/>
          <w:sz w:val="22"/>
          <w:szCs w:val="22"/>
        </w:rPr>
      </w:pPr>
    </w:p>
    <w:p w14:paraId="4660FC51"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Medidor:</w:t>
      </w:r>
    </w:p>
    <w:p w14:paraId="11BC878B" w14:textId="77777777" w:rsidR="00E20598" w:rsidRPr="00361FBB" w:rsidRDefault="00E20598" w:rsidP="008C3537">
      <w:pPr>
        <w:pStyle w:val="Prrafodelista"/>
        <w:jc w:val="both"/>
        <w:rPr>
          <w:rFonts w:ascii="Arial" w:hAnsi="Arial" w:cs="Arial"/>
          <w:sz w:val="22"/>
          <w:szCs w:val="22"/>
        </w:rPr>
      </w:pPr>
      <w:r w:rsidRPr="00361FBB">
        <w:rPr>
          <w:rFonts w:ascii="Arial" w:hAnsi="Arial" w:cs="Arial"/>
          <w:sz w:val="22"/>
          <w:szCs w:val="22"/>
        </w:rPr>
        <w:t>Dispositivo encargado de medir y acumular el consumo de agua.</w:t>
      </w:r>
    </w:p>
    <w:p w14:paraId="08A8AA5A" w14:textId="77777777" w:rsidR="00E20598" w:rsidRPr="00361FBB" w:rsidRDefault="00E20598" w:rsidP="008C3537">
      <w:pPr>
        <w:pStyle w:val="Prrafodelista"/>
        <w:jc w:val="both"/>
        <w:rPr>
          <w:rFonts w:ascii="Arial" w:hAnsi="Arial" w:cs="Arial"/>
          <w:sz w:val="22"/>
          <w:szCs w:val="22"/>
        </w:rPr>
      </w:pPr>
    </w:p>
    <w:p w14:paraId="499C03C7"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 xml:space="preserve">Acometida: </w:t>
      </w:r>
    </w:p>
    <w:p w14:paraId="0149D545" w14:textId="77777777" w:rsidR="00E20598" w:rsidRPr="00361FBB" w:rsidRDefault="00E20598" w:rsidP="008C3537">
      <w:pPr>
        <w:pStyle w:val="Prrafodelista"/>
        <w:jc w:val="both"/>
        <w:rPr>
          <w:rFonts w:ascii="Arial" w:hAnsi="Arial" w:cs="Arial"/>
          <w:sz w:val="22"/>
          <w:szCs w:val="22"/>
        </w:rPr>
      </w:pPr>
      <w:r w:rsidRPr="00361FBB">
        <w:rPr>
          <w:rFonts w:ascii="Arial" w:hAnsi="Arial" w:cs="Arial"/>
          <w:sz w:val="22"/>
          <w:szCs w:val="22"/>
        </w:rPr>
        <w:t>La </w:t>
      </w:r>
      <w:hyperlink r:id="rId7" w:tooltip="Acometida" w:history="1">
        <w:r w:rsidRPr="00361FBB">
          <w:rPr>
            <w:rFonts w:ascii="Arial" w:hAnsi="Arial" w:cs="Arial"/>
            <w:sz w:val="22"/>
            <w:szCs w:val="22"/>
          </w:rPr>
          <w:t>acometida</w:t>
        </w:r>
      </w:hyperlink>
      <w:r w:rsidRPr="00361FBB">
        <w:rPr>
          <w:rFonts w:ascii="Arial" w:hAnsi="Arial" w:cs="Arial"/>
          <w:sz w:val="22"/>
          <w:szCs w:val="22"/>
        </w:rPr>
        <w:t> es la tubería que enlaza la instalación general interior del inmueble con la tubería de la red de distribución, es decir, desde la válvula de toma hasta la válvula de paso.</w:t>
      </w:r>
    </w:p>
    <w:p w14:paraId="088761BB" w14:textId="77777777" w:rsidR="00E20598" w:rsidRPr="00361FBB" w:rsidRDefault="00E20598" w:rsidP="008C3537">
      <w:pPr>
        <w:pStyle w:val="Prrafodelista"/>
        <w:jc w:val="both"/>
        <w:rPr>
          <w:rFonts w:ascii="Arial" w:hAnsi="Arial" w:cs="Arial"/>
          <w:sz w:val="22"/>
          <w:szCs w:val="22"/>
        </w:rPr>
      </w:pPr>
    </w:p>
    <w:p w14:paraId="4CBCF61C"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 xml:space="preserve"> Atención al ciudadano:</w:t>
      </w:r>
    </w:p>
    <w:p w14:paraId="083A77D7" w14:textId="77777777" w:rsidR="00E20598" w:rsidRPr="00361FBB" w:rsidRDefault="00E20598" w:rsidP="008C3537">
      <w:pPr>
        <w:pStyle w:val="Prrafodelista"/>
        <w:jc w:val="both"/>
        <w:rPr>
          <w:rFonts w:ascii="Arial" w:hAnsi="Arial" w:cs="Arial"/>
          <w:sz w:val="22"/>
          <w:szCs w:val="22"/>
        </w:rPr>
      </w:pPr>
      <w:r w:rsidRPr="00361FBB">
        <w:rPr>
          <w:rFonts w:ascii="Arial" w:hAnsi="Arial" w:cs="Arial"/>
          <w:sz w:val="22"/>
          <w:szCs w:val="22"/>
        </w:rPr>
        <w:t>Conjunto de actividades que buscan satisfacer las necesidades de un cliente.</w:t>
      </w:r>
    </w:p>
    <w:p w14:paraId="46141EDD" w14:textId="77777777" w:rsidR="00E20598" w:rsidRPr="00361FBB" w:rsidRDefault="00E20598" w:rsidP="008C3537">
      <w:pPr>
        <w:pStyle w:val="Prrafodelista"/>
        <w:jc w:val="both"/>
        <w:rPr>
          <w:rFonts w:ascii="Arial" w:hAnsi="Arial" w:cs="Arial"/>
          <w:b/>
          <w:sz w:val="22"/>
          <w:szCs w:val="22"/>
        </w:rPr>
      </w:pPr>
    </w:p>
    <w:p w14:paraId="0CF0E120"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Ciudadano:</w:t>
      </w:r>
    </w:p>
    <w:p w14:paraId="0FF93E21" w14:textId="77777777" w:rsidR="00E20598" w:rsidRPr="00361FBB" w:rsidRDefault="00E20598" w:rsidP="008C3537">
      <w:pPr>
        <w:ind w:left="708"/>
        <w:jc w:val="both"/>
        <w:rPr>
          <w:rFonts w:ascii="Arial" w:hAnsi="Arial" w:cs="Arial"/>
          <w:sz w:val="22"/>
          <w:szCs w:val="22"/>
        </w:rPr>
      </w:pPr>
      <w:r w:rsidRPr="00361FBB">
        <w:rPr>
          <w:rFonts w:ascii="Arial" w:hAnsi="Arial" w:cs="Arial"/>
          <w:sz w:val="22"/>
          <w:szCs w:val="22"/>
        </w:rPr>
        <w:t>El término ciudadano es una condición político-jurídica que se aplica a toda aquella persona que, como mayor de edad, tiene deberes para con sus compañeros ciudadanos, así como también derechos.</w:t>
      </w:r>
    </w:p>
    <w:p w14:paraId="67D11FA0" w14:textId="77777777" w:rsidR="00E20598" w:rsidRPr="00361FBB" w:rsidRDefault="00E20598" w:rsidP="008C3537">
      <w:pPr>
        <w:ind w:left="708"/>
        <w:jc w:val="both"/>
        <w:rPr>
          <w:rFonts w:ascii="Arial" w:hAnsi="Arial" w:cs="Arial"/>
          <w:b/>
          <w:sz w:val="22"/>
          <w:szCs w:val="22"/>
        </w:rPr>
      </w:pPr>
    </w:p>
    <w:p w14:paraId="5CB71A56"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Consulta:</w:t>
      </w:r>
    </w:p>
    <w:p w14:paraId="777A2D94" w14:textId="77777777" w:rsidR="00E20598" w:rsidRPr="00361FBB" w:rsidRDefault="00E20598" w:rsidP="008C3537">
      <w:pPr>
        <w:pStyle w:val="Prrafodelista"/>
        <w:jc w:val="both"/>
        <w:rPr>
          <w:rFonts w:ascii="Arial" w:hAnsi="Arial" w:cs="Arial"/>
          <w:sz w:val="22"/>
          <w:szCs w:val="22"/>
        </w:rPr>
      </w:pPr>
      <w:r w:rsidRPr="00361FBB">
        <w:rPr>
          <w:rFonts w:ascii="Arial" w:hAnsi="Arial" w:cs="Arial"/>
          <w:sz w:val="22"/>
          <w:szCs w:val="22"/>
        </w:rPr>
        <w:t>Acción que tiene toda persona de acudir ante las autoridades públicas para que manifiesten su parecer sobre materias relacionadas con sus atribuciones. Es el derecho que tiene toda persona de acudir ante las autoridades públicas para formular consultas escritas o verbales, en relación con las materias a su cargo. (Tiempo legal para emitir respuesta por parte de la entidad competente 30 días hábiles)</w:t>
      </w:r>
    </w:p>
    <w:p w14:paraId="25338CE4" w14:textId="77777777" w:rsidR="00E20598" w:rsidRPr="00361FBB" w:rsidRDefault="00E20598" w:rsidP="008C3537">
      <w:pPr>
        <w:pStyle w:val="Prrafodelista"/>
        <w:jc w:val="both"/>
        <w:rPr>
          <w:rFonts w:ascii="Arial" w:hAnsi="Arial" w:cs="Arial"/>
          <w:b/>
          <w:sz w:val="22"/>
          <w:szCs w:val="22"/>
        </w:rPr>
      </w:pPr>
    </w:p>
    <w:p w14:paraId="45B0BFB3"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PQRDF:</w:t>
      </w:r>
    </w:p>
    <w:p w14:paraId="28B70AB3" w14:textId="77777777" w:rsidR="00E20598" w:rsidRPr="00361FBB" w:rsidRDefault="00E20598" w:rsidP="008C3537">
      <w:pPr>
        <w:pStyle w:val="Prrafodelista"/>
        <w:jc w:val="both"/>
        <w:rPr>
          <w:rFonts w:ascii="Arial" w:hAnsi="Arial" w:cs="Arial"/>
          <w:sz w:val="22"/>
          <w:szCs w:val="22"/>
        </w:rPr>
      </w:pPr>
      <w:r w:rsidRPr="00361FBB">
        <w:rPr>
          <w:rFonts w:ascii="Arial" w:hAnsi="Arial" w:cs="Arial"/>
          <w:sz w:val="22"/>
          <w:szCs w:val="22"/>
        </w:rPr>
        <w:t>Forma en la que se clasifica</w:t>
      </w:r>
      <w:r w:rsidR="008F379F">
        <w:rPr>
          <w:rFonts w:ascii="Arial" w:hAnsi="Arial" w:cs="Arial"/>
          <w:sz w:val="22"/>
          <w:szCs w:val="22"/>
        </w:rPr>
        <w:t xml:space="preserve">n las Peticiones, Quejas, reclamos, Denuncias, y Felicitaciones formuladas por </w:t>
      </w:r>
      <w:r w:rsidRPr="00361FBB">
        <w:rPr>
          <w:rFonts w:ascii="Arial" w:hAnsi="Arial" w:cs="Arial"/>
          <w:sz w:val="22"/>
          <w:szCs w:val="22"/>
        </w:rPr>
        <w:t xml:space="preserve">de las Entidades, Servidores Públicos y/o </w:t>
      </w:r>
      <w:r w:rsidR="008F379F" w:rsidRPr="00361FBB">
        <w:rPr>
          <w:rFonts w:ascii="Arial" w:hAnsi="Arial" w:cs="Arial"/>
          <w:sz w:val="22"/>
          <w:szCs w:val="22"/>
        </w:rPr>
        <w:t>Ciudadanía</w:t>
      </w:r>
      <w:r w:rsidR="008F379F">
        <w:rPr>
          <w:rFonts w:ascii="Arial" w:hAnsi="Arial" w:cs="Arial"/>
          <w:sz w:val="22"/>
          <w:szCs w:val="22"/>
        </w:rPr>
        <w:t>.</w:t>
      </w:r>
    </w:p>
    <w:p w14:paraId="1122323F" w14:textId="77777777" w:rsidR="00E20598" w:rsidRPr="00361FBB" w:rsidRDefault="00E20598" w:rsidP="008C3537">
      <w:pPr>
        <w:pStyle w:val="Prrafodelista"/>
        <w:jc w:val="both"/>
        <w:rPr>
          <w:rFonts w:ascii="Arial" w:hAnsi="Arial" w:cs="Arial"/>
          <w:b/>
          <w:sz w:val="22"/>
          <w:szCs w:val="22"/>
        </w:rPr>
      </w:pPr>
    </w:p>
    <w:p w14:paraId="67EE5DB8"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Solicitud de Información:</w:t>
      </w:r>
    </w:p>
    <w:p w14:paraId="3E8E5CF2" w14:textId="77777777" w:rsidR="00E20598" w:rsidRPr="00361FBB" w:rsidRDefault="00E20598" w:rsidP="008C3537">
      <w:pPr>
        <w:pStyle w:val="Prrafodelista"/>
        <w:jc w:val="both"/>
        <w:rPr>
          <w:rFonts w:ascii="Arial" w:hAnsi="Arial" w:cs="Arial"/>
          <w:sz w:val="22"/>
          <w:szCs w:val="22"/>
        </w:rPr>
      </w:pPr>
      <w:r w:rsidRPr="00361FBB">
        <w:rPr>
          <w:rFonts w:ascii="Arial" w:hAnsi="Arial" w:cs="Arial"/>
          <w:sz w:val="22"/>
          <w:szCs w:val="22"/>
        </w:rPr>
        <w:t xml:space="preserve">Facultad que tienen las personas de solicitar y obtener acceso a la información sobre las actualizaciones derivadas del cumplimiento de las funciones atribuidas a la entidad y sus distintas dependencias. Es el derecho que tiene toda persona de solicitar y obtener acceso a la información sobre la acción de las autoridades y en </w:t>
      </w:r>
      <w:r w:rsidRPr="00361FBB">
        <w:rPr>
          <w:rFonts w:ascii="Arial" w:hAnsi="Arial" w:cs="Arial"/>
          <w:sz w:val="22"/>
          <w:szCs w:val="22"/>
        </w:rPr>
        <w:lastRenderedPageBreak/>
        <w:t>particular, a que se expida copia de sus documentos. (Tiempo legal para emitir respuesta por parte de la entidad competente 15 días hábiles)</w:t>
      </w:r>
    </w:p>
    <w:p w14:paraId="7690887A" w14:textId="77777777" w:rsidR="00E20598" w:rsidRPr="00361FBB" w:rsidRDefault="00E20598" w:rsidP="008C3537">
      <w:pPr>
        <w:pStyle w:val="Prrafodelista"/>
        <w:jc w:val="both"/>
        <w:rPr>
          <w:rFonts w:ascii="Arial" w:hAnsi="Arial" w:cs="Arial"/>
          <w:b/>
          <w:sz w:val="22"/>
          <w:szCs w:val="22"/>
        </w:rPr>
      </w:pPr>
    </w:p>
    <w:p w14:paraId="21D0A4FC"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Tramite:</w:t>
      </w:r>
    </w:p>
    <w:p w14:paraId="5C562A57" w14:textId="77777777" w:rsidR="00E20598" w:rsidRPr="00361FBB" w:rsidRDefault="00E20598" w:rsidP="008C3537">
      <w:pPr>
        <w:pStyle w:val="Prrafodelista"/>
        <w:jc w:val="both"/>
        <w:rPr>
          <w:rFonts w:ascii="Arial" w:hAnsi="Arial" w:cs="Arial"/>
          <w:sz w:val="22"/>
          <w:szCs w:val="22"/>
        </w:rPr>
      </w:pPr>
      <w:r w:rsidRPr="00361FBB">
        <w:rPr>
          <w:rFonts w:ascii="Arial" w:hAnsi="Arial" w:cs="Arial"/>
          <w:sz w:val="22"/>
          <w:szCs w:val="22"/>
        </w:rPr>
        <w:t>Es el conjunto, serie de pasos o acciones reguladas por el Estado, que deben efectuar los usuarios para adquirir un derecho o cumplir con una obligación prevista o autorizada por la Ley. El trámite se inicia cuando ese particular activa el aparato público a través de una petición o solicitud expresa y termina (como trámite) cuando la Administración Pública se pronuncia sobre esté, aceptando o denegando la solicitud.</w:t>
      </w:r>
    </w:p>
    <w:p w14:paraId="70A340CA" w14:textId="77777777" w:rsidR="00E20598" w:rsidRPr="00361FBB" w:rsidRDefault="00E20598" w:rsidP="008C3537">
      <w:pPr>
        <w:pStyle w:val="Prrafodelista"/>
        <w:jc w:val="both"/>
        <w:rPr>
          <w:rFonts w:ascii="Arial" w:hAnsi="Arial" w:cs="Arial"/>
          <w:b/>
          <w:sz w:val="22"/>
          <w:szCs w:val="22"/>
        </w:rPr>
      </w:pPr>
    </w:p>
    <w:p w14:paraId="41F988E2" w14:textId="77777777" w:rsidR="00E20598" w:rsidRPr="00361FBB" w:rsidRDefault="00E20598" w:rsidP="008C3537">
      <w:pPr>
        <w:pStyle w:val="Prrafodelista"/>
        <w:numPr>
          <w:ilvl w:val="0"/>
          <w:numId w:val="10"/>
        </w:numPr>
        <w:jc w:val="both"/>
        <w:rPr>
          <w:rFonts w:ascii="Arial" w:hAnsi="Arial" w:cs="Arial"/>
          <w:b/>
          <w:sz w:val="22"/>
          <w:szCs w:val="22"/>
        </w:rPr>
      </w:pPr>
      <w:r w:rsidRPr="00361FBB">
        <w:rPr>
          <w:rFonts w:ascii="Arial" w:hAnsi="Arial" w:cs="Arial"/>
          <w:b/>
          <w:sz w:val="22"/>
          <w:szCs w:val="22"/>
        </w:rPr>
        <w:t>Servicio:</w:t>
      </w:r>
    </w:p>
    <w:p w14:paraId="1D05178D" w14:textId="77777777" w:rsidR="00E20598" w:rsidRPr="00361FBB" w:rsidRDefault="00E20598" w:rsidP="008C3537">
      <w:pPr>
        <w:pStyle w:val="Prrafodelista"/>
        <w:jc w:val="both"/>
        <w:rPr>
          <w:rFonts w:ascii="Arial" w:hAnsi="Arial" w:cs="Arial"/>
          <w:b/>
          <w:sz w:val="22"/>
          <w:szCs w:val="22"/>
        </w:rPr>
      </w:pPr>
      <w:r w:rsidRPr="00361FBB">
        <w:rPr>
          <w:rFonts w:ascii="Arial" w:hAnsi="Arial" w:cs="Arial"/>
          <w:sz w:val="22"/>
          <w:szCs w:val="22"/>
        </w:rPr>
        <w:t>Es el conjunto de acciones o actividades de carácter misional diseñadas para incrementar la satisfacción del usuario, dándole valor agregado a las funciones de la entidad.</w:t>
      </w:r>
    </w:p>
    <w:p w14:paraId="676540B4" w14:textId="77777777" w:rsidR="00E20598" w:rsidRPr="00361FBB" w:rsidRDefault="00E20598" w:rsidP="008C3537">
      <w:pPr>
        <w:pStyle w:val="Prrafodelista"/>
        <w:ind w:left="360"/>
        <w:jc w:val="both"/>
        <w:rPr>
          <w:rFonts w:ascii="Arial" w:hAnsi="Arial" w:cs="Arial"/>
          <w:b/>
          <w:sz w:val="22"/>
          <w:szCs w:val="22"/>
        </w:rPr>
      </w:pPr>
    </w:p>
    <w:tbl>
      <w:tblPr>
        <w:tblW w:w="9356" w:type="dxa"/>
        <w:jc w:val="center"/>
        <w:tblCellMar>
          <w:left w:w="70" w:type="dxa"/>
          <w:right w:w="70" w:type="dxa"/>
        </w:tblCellMar>
        <w:tblLook w:val="04A0" w:firstRow="1" w:lastRow="0" w:firstColumn="1" w:lastColumn="0" w:noHBand="0" w:noVBand="1"/>
      </w:tblPr>
      <w:tblGrid>
        <w:gridCol w:w="2703"/>
        <w:gridCol w:w="6653"/>
      </w:tblGrid>
      <w:tr w:rsidR="00E20598" w:rsidRPr="00361FBB" w14:paraId="167B0C9A" w14:textId="77777777" w:rsidTr="008C3537">
        <w:trPr>
          <w:trHeight w:val="498"/>
          <w:jc w:val="center"/>
        </w:trPr>
        <w:tc>
          <w:tcPr>
            <w:tcW w:w="9356"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tcPr>
          <w:p w14:paraId="32703A58" w14:textId="77777777" w:rsidR="00E20598" w:rsidRPr="00361FBB" w:rsidRDefault="00E20598" w:rsidP="008C3537">
            <w:pPr>
              <w:jc w:val="center"/>
              <w:rPr>
                <w:rFonts w:ascii="Arial" w:hAnsi="Arial" w:cs="Arial"/>
                <w:b/>
                <w:bCs/>
                <w:sz w:val="22"/>
                <w:szCs w:val="22"/>
              </w:rPr>
            </w:pPr>
            <w:r w:rsidRPr="00361FBB">
              <w:rPr>
                <w:rFonts w:ascii="Arial" w:hAnsi="Arial" w:cs="Arial"/>
                <w:b/>
                <w:bCs/>
                <w:sz w:val="22"/>
                <w:szCs w:val="22"/>
              </w:rPr>
              <w:t>MODALIDAD DE PQRDF</w:t>
            </w:r>
          </w:p>
        </w:tc>
      </w:tr>
      <w:tr w:rsidR="00E20598" w:rsidRPr="00361FBB" w14:paraId="7667E57B" w14:textId="77777777" w:rsidTr="008C3537">
        <w:trPr>
          <w:trHeight w:val="498"/>
          <w:jc w:val="center"/>
        </w:trPr>
        <w:tc>
          <w:tcPr>
            <w:tcW w:w="2703"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tcPr>
          <w:p w14:paraId="099F2021" w14:textId="77777777" w:rsidR="00E20598" w:rsidRPr="00361FBB" w:rsidRDefault="00E20598" w:rsidP="008C3537">
            <w:pPr>
              <w:jc w:val="center"/>
              <w:rPr>
                <w:rFonts w:ascii="Arial" w:hAnsi="Arial" w:cs="Arial"/>
                <w:b/>
                <w:bCs/>
                <w:color w:val="FFFFFF"/>
                <w:sz w:val="22"/>
                <w:szCs w:val="22"/>
              </w:rPr>
            </w:pPr>
            <w:r w:rsidRPr="00361FBB">
              <w:rPr>
                <w:rFonts w:ascii="Arial" w:hAnsi="Arial" w:cs="Arial"/>
                <w:b/>
                <w:bCs/>
                <w:sz w:val="22"/>
                <w:szCs w:val="22"/>
              </w:rPr>
              <w:t>MODALIDAD</w:t>
            </w:r>
          </w:p>
        </w:tc>
        <w:tc>
          <w:tcPr>
            <w:tcW w:w="6653" w:type="dxa"/>
            <w:tcBorders>
              <w:top w:val="single" w:sz="4" w:space="0" w:color="auto"/>
              <w:left w:val="nil"/>
              <w:bottom w:val="single" w:sz="4" w:space="0" w:color="auto"/>
              <w:right w:val="single" w:sz="4" w:space="0" w:color="auto"/>
            </w:tcBorders>
            <w:shd w:val="clear" w:color="auto" w:fill="548DD4" w:themeFill="text2" w:themeFillTint="99"/>
            <w:noWrap/>
            <w:vAlign w:val="center"/>
          </w:tcPr>
          <w:p w14:paraId="38A03D99" w14:textId="77777777" w:rsidR="00E20598" w:rsidRPr="00361FBB" w:rsidRDefault="00E20598" w:rsidP="008C3537">
            <w:pPr>
              <w:jc w:val="center"/>
              <w:rPr>
                <w:rFonts w:ascii="Arial" w:hAnsi="Arial" w:cs="Arial"/>
                <w:b/>
                <w:bCs/>
                <w:sz w:val="22"/>
                <w:szCs w:val="22"/>
              </w:rPr>
            </w:pPr>
            <w:r w:rsidRPr="00361FBB">
              <w:rPr>
                <w:rFonts w:ascii="Arial" w:hAnsi="Arial" w:cs="Arial"/>
                <w:b/>
                <w:bCs/>
                <w:sz w:val="22"/>
                <w:szCs w:val="22"/>
              </w:rPr>
              <w:t>DEFINICIÓN</w:t>
            </w:r>
          </w:p>
        </w:tc>
      </w:tr>
      <w:tr w:rsidR="00E20598" w:rsidRPr="00361FBB" w14:paraId="3187901B" w14:textId="77777777" w:rsidTr="008C3537">
        <w:trPr>
          <w:trHeight w:val="1298"/>
          <w:jc w:val="center"/>
        </w:trPr>
        <w:tc>
          <w:tcPr>
            <w:tcW w:w="2703" w:type="dxa"/>
            <w:tcBorders>
              <w:top w:val="nil"/>
              <w:left w:val="single" w:sz="4" w:space="0" w:color="auto"/>
              <w:bottom w:val="single" w:sz="4" w:space="0" w:color="auto"/>
              <w:right w:val="single" w:sz="4" w:space="0" w:color="auto"/>
            </w:tcBorders>
            <w:noWrap/>
            <w:vAlign w:val="center"/>
            <w:hideMark/>
          </w:tcPr>
          <w:p w14:paraId="0ADB83CB"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sz w:val="22"/>
                <w:szCs w:val="22"/>
              </w:rPr>
              <w:t>Peticiones e Información general</w:t>
            </w:r>
          </w:p>
        </w:tc>
        <w:tc>
          <w:tcPr>
            <w:tcW w:w="6653" w:type="dxa"/>
            <w:tcBorders>
              <w:top w:val="nil"/>
              <w:left w:val="nil"/>
              <w:bottom w:val="single" w:sz="4" w:space="0" w:color="auto"/>
              <w:right w:val="single" w:sz="4" w:space="0" w:color="auto"/>
            </w:tcBorders>
            <w:noWrap/>
            <w:vAlign w:val="center"/>
            <w:hideMark/>
          </w:tcPr>
          <w:p w14:paraId="225BA9A3" w14:textId="77777777" w:rsidR="00E20598" w:rsidRPr="00361FBB" w:rsidRDefault="00E20598" w:rsidP="008C3537">
            <w:pPr>
              <w:pStyle w:val="NormalWeb"/>
              <w:jc w:val="both"/>
              <w:rPr>
                <w:sz w:val="22"/>
                <w:szCs w:val="22"/>
              </w:rPr>
            </w:pPr>
            <w:r w:rsidRPr="00361FBB">
              <w:rPr>
                <w:sz w:val="22"/>
                <w:szCs w:val="22"/>
              </w:rPr>
              <w:t xml:space="preserve">Cuando se solicita información pública que la entidad genera, adquiere o controla en el ejercicio de su función, con el fin de que los ciudadanos que la soliciten obtengan una respuesta u orientación, o comunicados informativos de conocimiento para la entidad. </w:t>
            </w:r>
          </w:p>
        </w:tc>
      </w:tr>
      <w:tr w:rsidR="00E20598" w:rsidRPr="00361FBB" w14:paraId="7597AC3D" w14:textId="77777777" w:rsidTr="008C3537">
        <w:trPr>
          <w:trHeight w:val="1600"/>
          <w:jc w:val="center"/>
        </w:trPr>
        <w:tc>
          <w:tcPr>
            <w:tcW w:w="2703" w:type="dxa"/>
            <w:tcBorders>
              <w:top w:val="nil"/>
              <w:left w:val="single" w:sz="4" w:space="0" w:color="auto"/>
              <w:bottom w:val="single" w:sz="4" w:space="0" w:color="auto"/>
              <w:right w:val="single" w:sz="4" w:space="0" w:color="auto"/>
            </w:tcBorders>
            <w:noWrap/>
            <w:vAlign w:val="center"/>
          </w:tcPr>
          <w:p w14:paraId="38B036FF"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bCs/>
                <w:color w:val="000000"/>
                <w:sz w:val="22"/>
                <w:szCs w:val="22"/>
              </w:rPr>
              <w:t>Derechos de Petición</w:t>
            </w:r>
          </w:p>
        </w:tc>
        <w:tc>
          <w:tcPr>
            <w:tcW w:w="6653" w:type="dxa"/>
            <w:tcBorders>
              <w:top w:val="nil"/>
              <w:left w:val="nil"/>
              <w:bottom w:val="single" w:sz="4" w:space="0" w:color="auto"/>
              <w:right w:val="single" w:sz="4" w:space="0" w:color="auto"/>
            </w:tcBorders>
            <w:noWrap/>
            <w:vAlign w:val="center"/>
          </w:tcPr>
          <w:p w14:paraId="5B3AB0A6" w14:textId="77777777" w:rsidR="00E20598" w:rsidRPr="00361FBB" w:rsidRDefault="00E20598" w:rsidP="008C3537">
            <w:pPr>
              <w:pStyle w:val="NormalWeb"/>
              <w:jc w:val="both"/>
              <w:rPr>
                <w:b/>
                <w:sz w:val="22"/>
                <w:szCs w:val="22"/>
              </w:rPr>
            </w:pPr>
            <w:r w:rsidRPr="00361FBB">
              <w:rPr>
                <w:sz w:val="22"/>
                <w:szCs w:val="22"/>
              </w:rPr>
              <w:t>Es el derecho fundamental que tiene toda persona consagrado en el artículo 23 de la Constitución Política a presentar peticiones respetuosas verbales o escritas ya sean de interés general o particular, ante las autoridades que ejerzan funciones públicas. Toda actuación que se inicie a través del derecho de petición se debe dar respuesta de forma completa y de fondo, sin que para estos efectos requiera apoderado.</w:t>
            </w:r>
            <w:r w:rsidRPr="00361FBB">
              <w:rPr>
                <w:b/>
                <w:sz w:val="22"/>
                <w:szCs w:val="22"/>
              </w:rPr>
              <w:t xml:space="preserve"> </w:t>
            </w:r>
            <w:r w:rsidRPr="00361FBB">
              <w:rPr>
                <w:sz w:val="22"/>
                <w:szCs w:val="22"/>
              </w:rPr>
              <w:t>Se atenderá conforme a los términos de Ley 1755 de 2015.</w:t>
            </w:r>
            <w:r w:rsidRPr="00361FBB">
              <w:rPr>
                <w:b/>
                <w:sz w:val="22"/>
                <w:szCs w:val="22"/>
              </w:rPr>
              <w:t xml:space="preserve"> </w:t>
            </w:r>
          </w:p>
        </w:tc>
      </w:tr>
      <w:tr w:rsidR="00E20598" w:rsidRPr="00361FBB" w14:paraId="73EDFBBD" w14:textId="77777777" w:rsidTr="008C3537">
        <w:trPr>
          <w:trHeight w:val="1000"/>
          <w:jc w:val="center"/>
        </w:trPr>
        <w:tc>
          <w:tcPr>
            <w:tcW w:w="2703" w:type="dxa"/>
            <w:tcBorders>
              <w:top w:val="nil"/>
              <w:left w:val="single" w:sz="4" w:space="0" w:color="auto"/>
              <w:bottom w:val="single" w:sz="4" w:space="0" w:color="auto"/>
              <w:right w:val="single" w:sz="4" w:space="0" w:color="auto"/>
            </w:tcBorders>
            <w:noWrap/>
            <w:vAlign w:val="center"/>
            <w:hideMark/>
          </w:tcPr>
          <w:p w14:paraId="56B79B7E"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bCs/>
                <w:color w:val="000000"/>
                <w:sz w:val="22"/>
                <w:szCs w:val="22"/>
              </w:rPr>
              <w:t>Queja</w:t>
            </w:r>
          </w:p>
        </w:tc>
        <w:tc>
          <w:tcPr>
            <w:tcW w:w="6653" w:type="dxa"/>
            <w:tcBorders>
              <w:top w:val="nil"/>
              <w:left w:val="nil"/>
              <w:bottom w:val="single" w:sz="4" w:space="0" w:color="auto"/>
              <w:right w:val="single" w:sz="4" w:space="0" w:color="auto"/>
            </w:tcBorders>
            <w:noWrap/>
            <w:vAlign w:val="center"/>
            <w:hideMark/>
          </w:tcPr>
          <w:p w14:paraId="5CD50A03" w14:textId="77777777" w:rsidR="00E20598" w:rsidRPr="00361FBB" w:rsidRDefault="00E20598" w:rsidP="008C3537">
            <w:pPr>
              <w:jc w:val="both"/>
              <w:rPr>
                <w:rFonts w:ascii="Arial" w:hAnsi="Arial" w:cs="Arial"/>
                <w:b/>
                <w:bCs/>
                <w:color w:val="000000"/>
                <w:sz w:val="22"/>
                <w:szCs w:val="22"/>
              </w:rPr>
            </w:pPr>
            <w:r w:rsidRPr="00361FBB">
              <w:rPr>
                <w:rFonts w:ascii="Arial" w:hAnsi="Arial" w:cs="Arial"/>
                <w:sz w:val="22"/>
                <w:szCs w:val="22"/>
              </w:rPr>
              <w:t>Manifestación de insatisfacción, protesta o inconformidad que formula una persona con relación a alguna conducta irregular de uno o varios servidores públicos o contratistas de la entidad en el desarrollo de sus funciones.</w:t>
            </w:r>
          </w:p>
        </w:tc>
      </w:tr>
      <w:tr w:rsidR="00E20598" w:rsidRPr="00361FBB" w14:paraId="46A348CB" w14:textId="77777777" w:rsidTr="008C3537">
        <w:trPr>
          <w:trHeight w:val="688"/>
          <w:jc w:val="center"/>
        </w:trPr>
        <w:tc>
          <w:tcPr>
            <w:tcW w:w="2703" w:type="dxa"/>
            <w:tcBorders>
              <w:top w:val="nil"/>
              <w:left w:val="single" w:sz="4" w:space="0" w:color="auto"/>
              <w:bottom w:val="single" w:sz="4" w:space="0" w:color="auto"/>
              <w:right w:val="single" w:sz="4" w:space="0" w:color="auto"/>
            </w:tcBorders>
            <w:noWrap/>
            <w:vAlign w:val="center"/>
            <w:hideMark/>
          </w:tcPr>
          <w:p w14:paraId="0BDF7C06"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bCs/>
                <w:color w:val="000000"/>
                <w:sz w:val="22"/>
                <w:szCs w:val="22"/>
              </w:rPr>
              <w:t>Reclamo</w:t>
            </w:r>
          </w:p>
        </w:tc>
        <w:tc>
          <w:tcPr>
            <w:tcW w:w="6653" w:type="dxa"/>
            <w:tcBorders>
              <w:top w:val="nil"/>
              <w:left w:val="nil"/>
              <w:bottom w:val="single" w:sz="4" w:space="0" w:color="auto"/>
              <w:right w:val="single" w:sz="4" w:space="0" w:color="auto"/>
            </w:tcBorders>
            <w:noWrap/>
            <w:vAlign w:val="center"/>
            <w:hideMark/>
          </w:tcPr>
          <w:p w14:paraId="17A5971F" w14:textId="77777777" w:rsidR="00E20598" w:rsidRPr="00361FBB" w:rsidRDefault="00E20598" w:rsidP="008C3537">
            <w:pPr>
              <w:pStyle w:val="NormalWeb"/>
              <w:jc w:val="both"/>
              <w:rPr>
                <w:sz w:val="22"/>
                <w:szCs w:val="22"/>
              </w:rPr>
            </w:pPr>
            <w:r w:rsidRPr="00361FBB">
              <w:rPr>
                <w:sz w:val="22"/>
                <w:szCs w:val="22"/>
              </w:rPr>
              <w:t>Cuando se exige o demanda ante la entidad una solución relacionada con la deficiencia en la prestación de un servicio o falta de atención de una solicitud, motivado por un interés general o particular.</w:t>
            </w:r>
          </w:p>
        </w:tc>
      </w:tr>
      <w:tr w:rsidR="00E20598" w:rsidRPr="00361FBB" w14:paraId="5753EF45" w14:textId="77777777" w:rsidTr="008C3537">
        <w:trPr>
          <w:trHeight w:val="644"/>
          <w:jc w:val="center"/>
        </w:trPr>
        <w:tc>
          <w:tcPr>
            <w:tcW w:w="2703" w:type="dxa"/>
            <w:tcBorders>
              <w:top w:val="nil"/>
              <w:left w:val="single" w:sz="4" w:space="0" w:color="auto"/>
              <w:bottom w:val="single" w:sz="4" w:space="0" w:color="auto"/>
              <w:right w:val="single" w:sz="4" w:space="0" w:color="auto"/>
            </w:tcBorders>
            <w:noWrap/>
            <w:vAlign w:val="center"/>
          </w:tcPr>
          <w:p w14:paraId="012C66FF"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bCs/>
                <w:color w:val="000000"/>
                <w:sz w:val="22"/>
                <w:szCs w:val="22"/>
              </w:rPr>
              <w:t>Sugerencia</w:t>
            </w:r>
          </w:p>
        </w:tc>
        <w:tc>
          <w:tcPr>
            <w:tcW w:w="6653" w:type="dxa"/>
            <w:tcBorders>
              <w:top w:val="nil"/>
              <w:left w:val="nil"/>
              <w:bottom w:val="single" w:sz="4" w:space="0" w:color="auto"/>
              <w:right w:val="single" w:sz="4" w:space="0" w:color="auto"/>
            </w:tcBorders>
            <w:noWrap/>
            <w:vAlign w:val="center"/>
          </w:tcPr>
          <w:p w14:paraId="1F77F08C" w14:textId="77777777" w:rsidR="00E20598" w:rsidRPr="00361FBB" w:rsidRDefault="00E20598" w:rsidP="008C3537">
            <w:pPr>
              <w:autoSpaceDE w:val="0"/>
              <w:autoSpaceDN w:val="0"/>
              <w:adjustRightInd w:val="0"/>
              <w:jc w:val="both"/>
              <w:rPr>
                <w:rFonts w:ascii="Arial" w:hAnsi="Arial" w:cs="Arial"/>
                <w:color w:val="000008"/>
                <w:sz w:val="22"/>
                <w:szCs w:val="22"/>
              </w:rPr>
            </w:pPr>
            <w:r w:rsidRPr="00361FBB">
              <w:rPr>
                <w:rFonts w:ascii="Arial" w:hAnsi="Arial" w:cs="Arial"/>
                <w:color w:val="000000"/>
                <w:sz w:val="22"/>
                <w:szCs w:val="22"/>
              </w:rPr>
              <w:t>Cuando se presenta alguna recomendación, propuesta o idea para mejorar en la prestación del servicio ofrecido por la entidad o la gestión institucional.</w:t>
            </w:r>
          </w:p>
        </w:tc>
      </w:tr>
      <w:tr w:rsidR="00E20598" w:rsidRPr="00361FBB" w14:paraId="61FB9F62" w14:textId="77777777" w:rsidTr="008C3537">
        <w:trPr>
          <w:trHeight w:val="1025"/>
          <w:jc w:val="center"/>
        </w:trPr>
        <w:tc>
          <w:tcPr>
            <w:tcW w:w="2703" w:type="dxa"/>
            <w:tcBorders>
              <w:top w:val="nil"/>
              <w:left w:val="single" w:sz="4" w:space="0" w:color="auto"/>
              <w:bottom w:val="single" w:sz="4" w:space="0" w:color="auto"/>
              <w:right w:val="single" w:sz="4" w:space="0" w:color="auto"/>
            </w:tcBorders>
            <w:noWrap/>
            <w:vAlign w:val="center"/>
            <w:hideMark/>
          </w:tcPr>
          <w:p w14:paraId="4A0F0930"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bCs/>
                <w:color w:val="000000"/>
                <w:sz w:val="22"/>
                <w:szCs w:val="22"/>
              </w:rPr>
              <w:lastRenderedPageBreak/>
              <w:t>Denuncia</w:t>
            </w:r>
          </w:p>
        </w:tc>
        <w:tc>
          <w:tcPr>
            <w:tcW w:w="6653" w:type="dxa"/>
            <w:tcBorders>
              <w:top w:val="nil"/>
              <w:left w:val="nil"/>
              <w:bottom w:val="single" w:sz="4" w:space="0" w:color="auto"/>
              <w:right w:val="single" w:sz="4" w:space="0" w:color="auto"/>
            </w:tcBorders>
            <w:noWrap/>
            <w:vAlign w:val="center"/>
            <w:hideMark/>
          </w:tcPr>
          <w:p w14:paraId="3DE053CC" w14:textId="77777777" w:rsidR="00E20598" w:rsidRPr="00361FBB" w:rsidRDefault="00E20598" w:rsidP="008C3537">
            <w:pPr>
              <w:autoSpaceDE w:val="0"/>
              <w:autoSpaceDN w:val="0"/>
              <w:adjustRightInd w:val="0"/>
              <w:jc w:val="both"/>
              <w:rPr>
                <w:rFonts w:ascii="Arial" w:hAnsi="Arial" w:cs="Arial"/>
                <w:sz w:val="22"/>
                <w:szCs w:val="22"/>
              </w:rPr>
            </w:pPr>
            <w:r w:rsidRPr="00361FBB">
              <w:rPr>
                <w:rFonts w:ascii="Arial" w:hAnsi="Arial" w:cs="Arial"/>
                <w:color w:val="000008"/>
                <w:sz w:val="22"/>
                <w:szCs w:val="22"/>
              </w:rPr>
              <w:t>Acto mediante el cual se pone en conocimiento de la entidad una conducta presuntamente irregular, aportando las pruebas necesarias, con el fin de adelantar la investigación que corresponde y determinar responsabilidades y sanciones a los responsables.</w:t>
            </w:r>
          </w:p>
        </w:tc>
      </w:tr>
      <w:tr w:rsidR="00E20598" w:rsidRPr="00361FBB" w14:paraId="70A9F401" w14:textId="77777777" w:rsidTr="008C3537">
        <w:trPr>
          <w:trHeight w:val="688"/>
          <w:jc w:val="center"/>
        </w:trPr>
        <w:tc>
          <w:tcPr>
            <w:tcW w:w="2703" w:type="dxa"/>
            <w:tcBorders>
              <w:top w:val="nil"/>
              <w:left w:val="single" w:sz="4" w:space="0" w:color="auto"/>
              <w:bottom w:val="single" w:sz="4" w:space="0" w:color="auto"/>
              <w:right w:val="single" w:sz="4" w:space="0" w:color="auto"/>
            </w:tcBorders>
            <w:vAlign w:val="center"/>
            <w:hideMark/>
          </w:tcPr>
          <w:p w14:paraId="0D1E707C"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bCs/>
                <w:color w:val="000000"/>
                <w:sz w:val="22"/>
                <w:szCs w:val="22"/>
              </w:rPr>
              <w:t>Trámite</w:t>
            </w:r>
          </w:p>
        </w:tc>
        <w:tc>
          <w:tcPr>
            <w:tcW w:w="6653" w:type="dxa"/>
            <w:tcBorders>
              <w:top w:val="nil"/>
              <w:left w:val="nil"/>
              <w:bottom w:val="single" w:sz="4" w:space="0" w:color="auto"/>
              <w:right w:val="single" w:sz="4" w:space="0" w:color="auto"/>
            </w:tcBorders>
            <w:vAlign w:val="center"/>
            <w:hideMark/>
          </w:tcPr>
          <w:p w14:paraId="63CDFE84" w14:textId="77777777" w:rsidR="00E20598" w:rsidRPr="00361FBB" w:rsidRDefault="00E20598" w:rsidP="008C3537">
            <w:pPr>
              <w:pStyle w:val="NormalWeb"/>
              <w:jc w:val="both"/>
              <w:rPr>
                <w:sz w:val="22"/>
                <w:szCs w:val="22"/>
              </w:rPr>
            </w:pPr>
            <w:r w:rsidRPr="00361FBB">
              <w:rPr>
                <w:sz w:val="22"/>
                <w:szCs w:val="22"/>
              </w:rPr>
              <w:t xml:space="preserve">Conjunto de pasos o serie de acciones reguladas por la entidad que permitan brindar respuesta a un trámite determinado.  </w:t>
            </w:r>
          </w:p>
        </w:tc>
      </w:tr>
      <w:tr w:rsidR="00E20598" w:rsidRPr="00361FBB" w14:paraId="70804B7C" w14:textId="77777777" w:rsidTr="008C3537">
        <w:trPr>
          <w:trHeight w:val="871"/>
          <w:jc w:val="center"/>
        </w:trPr>
        <w:tc>
          <w:tcPr>
            <w:tcW w:w="2703" w:type="dxa"/>
            <w:tcBorders>
              <w:top w:val="single" w:sz="4" w:space="0" w:color="auto"/>
              <w:left w:val="single" w:sz="4" w:space="0" w:color="auto"/>
              <w:bottom w:val="single" w:sz="4" w:space="0" w:color="auto"/>
              <w:right w:val="single" w:sz="4" w:space="0" w:color="auto"/>
            </w:tcBorders>
            <w:vAlign w:val="center"/>
          </w:tcPr>
          <w:p w14:paraId="4302B357"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bCs/>
                <w:color w:val="000000"/>
                <w:sz w:val="22"/>
                <w:szCs w:val="22"/>
              </w:rPr>
              <w:t>Acción de tutela</w:t>
            </w:r>
          </w:p>
        </w:tc>
        <w:tc>
          <w:tcPr>
            <w:tcW w:w="6653" w:type="dxa"/>
            <w:tcBorders>
              <w:top w:val="single" w:sz="4" w:space="0" w:color="auto"/>
              <w:left w:val="nil"/>
              <w:bottom w:val="single" w:sz="4" w:space="0" w:color="auto"/>
              <w:right w:val="single" w:sz="4" w:space="0" w:color="auto"/>
            </w:tcBorders>
            <w:vAlign w:val="center"/>
          </w:tcPr>
          <w:p w14:paraId="59A6D683" w14:textId="77777777" w:rsidR="00E20598" w:rsidRPr="00361FBB" w:rsidRDefault="00E20598" w:rsidP="008C3537">
            <w:pPr>
              <w:jc w:val="both"/>
              <w:rPr>
                <w:rFonts w:ascii="Arial" w:hAnsi="Arial" w:cs="Arial"/>
                <w:color w:val="000000"/>
                <w:sz w:val="22"/>
                <w:szCs w:val="22"/>
              </w:rPr>
            </w:pPr>
            <w:r w:rsidRPr="00361FBB">
              <w:rPr>
                <w:rFonts w:ascii="Arial" w:hAnsi="Arial" w:cs="Arial"/>
                <w:color w:val="000000"/>
                <w:sz w:val="22"/>
                <w:szCs w:val="22"/>
              </w:rPr>
              <w:t>Mecanismo mediante el cual toda persona puede reclamar ante los jueces la protección inmediata de sus derechos constitucionales fundamentales, cuando estos resultan vulnerados o amenazados por la acción o la omisión de cualquier entidad pública o de los particulares en los casos establecidos en la ley.</w:t>
            </w:r>
          </w:p>
        </w:tc>
      </w:tr>
      <w:tr w:rsidR="00E20598" w:rsidRPr="00361FBB" w14:paraId="03E36E15" w14:textId="77777777" w:rsidTr="008C3537">
        <w:trPr>
          <w:trHeight w:val="869"/>
          <w:jc w:val="center"/>
        </w:trPr>
        <w:tc>
          <w:tcPr>
            <w:tcW w:w="2703" w:type="dxa"/>
            <w:tcBorders>
              <w:top w:val="single" w:sz="4" w:space="0" w:color="auto"/>
              <w:left w:val="single" w:sz="4" w:space="0" w:color="auto"/>
              <w:bottom w:val="single" w:sz="4" w:space="0" w:color="auto"/>
              <w:right w:val="single" w:sz="4" w:space="0" w:color="auto"/>
            </w:tcBorders>
            <w:vAlign w:val="center"/>
          </w:tcPr>
          <w:p w14:paraId="04DCC378"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bCs/>
                <w:color w:val="000000"/>
                <w:sz w:val="22"/>
                <w:szCs w:val="22"/>
              </w:rPr>
              <w:t>Peticiones Entidades</w:t>
            </w:r>
          </w:p>
        </w:tc>
        <w:tc>
          <w:tcPr>
            <w:tcW w:w="6653" w:type="dxa"/>
            <w:tcBorders>
              <w:top w:val="single" w:sz="4" w:space="0" w:color="auto"/>
              <w:left w:val="nil"/>
              <w:bottom w:val="single" w:sz="4" w:space="0" w:color="auto"/>
              <w:right w:val="single" w:sz="4" w:space="0" w:color="auto"/>
            </w:tcBorders>
            <w:vAlign w:val="center"/>
          </w:tcPr>
          <w:p w14:paraId="244389F8" w14:textId="77777777" w:rsidR="00C92626" w:rsidRPr="00361FBB" w:rsidRDefault="00E20598" w:rsidP="008C3537">
            <w:pPr>
              <w:jc w:val="both"/>
              <w:rPr>
                <w:rFonts w:ascii="Arial" w:hAnsi="Arial" w:cs="Arial"/>
                <w:color w:val="000000"/>
                <w:sz w:val="22"/>
                <w:szCs w:val="22"/>
              </w:rPr>
            </w:pPr>
            <w:r w:rsidRPr="00361FBB">
              <w:rPr>
                <w:rFonts w:ascii="Arial" w:hAnsi="Arial" w:cs="Arial"/>
                <w:color w:val="000000"/>
                <w:sz w:val="22"/>
                <w:szCs w:val="22"/>
              </w:rPr>
              <w:t>Cuando una autoridad, institución pública u órgano de control formule una petición de información o reproducción de documentos de cualquier índole que genera, adquiere o controla Aguas del Huila S.A. E.S.P.</w:t>
            </w:r>
          </w:p>
          <w:p w14:paraId="4E10AB7C" w14:textId="77777777" w:rsidR="00C92626" w:rsidRPr="00361FBB" w:rsidRDefault="00C92626" w:rsidP="008C3537">
            <w:pPr>
              <w:jc w:val="both"/>
              <w:rPr>
                <w:rFonts w:ascii="Arial" w:hAnsi="Arial" w:cs="Arial"/>
                <w:b/>
                <w:sz w:val="22"/>
                <w:szCs w:val="22"/>
              </w:rPr>
            </w:pPr>
          </w:p>
          <w:p w14:paraId="708F9D52" w14:textId="77777777" w:rsidR="00C92626" w:rsidRPr="00361FBB" w:rsidRDefault="00E20598" w:rsidP="008C3537">
            <w:pPr>
              <w:pStyle w:val="Prrafodelista"/>
              <w:numPr>
                <w:ilvl w:val="0"/>
                <w:numId w:val="11"/>
              </w:numPr>
              <w:jc w:val="both"/>
              <w:rPr>
                <w:rFonts w:ascii="Arial" w:hAnsi="Arial" w:cs="Arial"/>
                <w:b/>
                <w:sz w:val="22"/>
                <w:szCs w:val="22"/>
              </w:rPr>
            </w:pPr>
            <w:r w:rsidRPr="00361FBB">
              <w:rPr>
                <w:rFonts w:ascii="Arial" w:hAnsi="Arial" w:cs="Arial"/>
                <w:color w:val="000000"/>
                <w:sz w:val="22"/>
                <w:szCs w:val="22"/>
              </w:rPr>
              <w:t xml:space="preserve"> </w:t>
            </w:r>
            <w:r w:rsidR="00C92626" w:rsidRPr="00361FBB">
              <w:rPr>
                <w:rFonts w:ascii="Arial" w:hAnsi="Arial" w:cs="Arial"/>
                <w:b/>
                <w:sz w:val="22"/>
                <w:szCs w:val="22"/>
              </w:rPr>
              <w:t>Petición de Documentos:</w:t>
            </w:r>
          </w:p>
          <w:p w14:paraId="5093347F" w14:textId="77777777" w:rsidR="00C92626" w:rsidRPr="00361FBB" w:rsidRDefault="00C92626" w:rsidP="008C3537">
            <w:pPr>
              <w:pStyle w:val="Prrafodelista"/>
              <w:ind w:left="1440"/>
              <w:jc w:val="both"/>
              <w:rPr>
                <w:rFonts w:ascii="Arial" w:hAnsi="Arial" w:cs="Arial"/>
                <w:sz w:val="22"/>
                <w:szCs w:val="22"/>
              </w:rPr>
            </w:pPr>
            <w:r w:rsidRPr="00361FBB">
              <w:rPr>
                <w:rFonts w:ascii="Arial" w:hAnsi="Arial" w:cs="Arial"/>
                <w:sz w:val="22"/>
                <w:szCs w:val="22"/>
              </w:rPr>
              <w:t>Deberán resolverse dentro de los diez (10) días siguientes a su recepción. Si en ese lapso no se ha dado respuesta al peticionario, se entenderá, para todos los efectos legales, que la respectiva solicitud ha sido aceptada y, por consiguiente, la administración ya no podrá negar la entrega de dichos documentos al peticionario, y como consecuencia las copias se entregarán dentro de los tres (3) días siguientes.</w:t>
            </w:r>
          </w:p>
          <w:p w14:paraId="3A51C095" w14:textId="77777777" w:rsidR="00C92626" w:rsidRPr="00361FBB" w:rsidRDefault="00C92626" w:rsidP="008C3537">
            <w:pPr>
              <w:pStyle w:val="Prrafodelista"/>
              <w:ind w:left="1440"/>
              <w:jc w:val="both"/>
              <w:rPr>
                <w:rFonts w:ascii="Arial" w:hAnsi="Arial" w:cs="Arial"/>
                <w:b/>
                <w:sz w:val="22"/>
                <w:szCs w:val="22"/>
              </w:rPr>
            </w:pPr>
          </w:p>
          <w:p w14:paraId="6D55E2CD" w14:textId="77777777" w:rsidR="00C92626" w:rsidRPr="00361FBB" w:rsidRDefault="00C92626" w:rsidP="008C3537">
            <w:pPr>
              <w:pStyle w:val="Prrafodelista"/>
              <w:numPr>
                <w:ilvl w:val="0"/>
                <w:numId w:val="11"/>
              </w:numPr>
              <w:jc w:val="both"/>
              <w:rPr>
                <w:rFonts w:ascii="Arial" w:hAnsi="Arial" w:cs="Arial"/>
                <w:b/>
                <w:sz w:val="22"/>
                <w:szCs w:val="22"/>
              </w:rPr>
            </w:pPr>
            <w:r w:rsidRPr="00361FBB">
              <w:rPr>
                <w:rFonts w:ascii="Arial" w:hAnsi="Arial" w:cs="Arial"/>
                <w:b/>
                <w:sz w:val="22"/>
                <w:szCs w:val="22"/>
              </w:rPr>
              <w:t>Petición mediante el cual se eleva una consulta a las autoridades:</w:t>
            </w:r>
          </w:p>
          <w:p w14:paraId="12EAC80A" w14:textId="77777777" w:rsidR="00C92626" w:rsidRPr="00361FBB" w:rsidRDefault="00C92626" w:rsidP="008C3537">
            <w:pPr>
              <w:pStyle w:val="Prrafodelista"/>
              <w:ind w:left="1440"/>
              <w:jc w:val="both"/>
              <w:rPr>
                <w:rFonts w:ascii="Arial" w:hAnsi="Arial" w:cs="Arial"/>
                <w:b/>
                <w:sz w:val="22"/>
                <w:szCs w:val="22"/>
              </w:rPr>
            </w:pPr>
            <w:r w:rsidRPr="00361FBB">
              <w:rPr>
                <w:rFonts w:ascii="Arial" w:hAnsi="Arial" w:cs="Arial"/>
                <w:sz w:val="22"/>
                <w:szCs w:val="22"/>
              </w:rPr>
              <w:t>En relación con las materias a su cargo deberán resolverse dentro de los treinta (30) días siguientes a su recepción</w:t>
            </w:r>
          </w:p>
          <w:p w14:paraId="5408DAF5" w14:textId="77777777" w:rsidR="00E20598" w:rsidRPr="00361FBB" w:rsidRDefault="00E20598" w:rsidP="008C3537">
            <w:pPr>
              <w:jc w:val="both"/>
              <w:rPr>
                <w:rFonts w:ascii="Arial" w:hAnsi="Arial" w:cs="Arial"/>
                <w:color w:val="000000"/>
                <w:sz w:val="22"/>
                <w:szCs w:val="22"/>
              </w:rPr>
            </w:pPr>
          </w:p>
          <w:p w14:paraId="72C4D319" w14:textId="77777777" w:rsidR="00E20598" w:rsidRPr="00361FBB" w:rsidRDefault="00E20598" w:rsidP="008C3537">
            <w:pPr>
              <w:jc w:val="both"/>
              <w:rPr>
                <w:rFonts w:ascii="Arial" w:hAnsi="Arial" w:cs="Arial"/>
                <w:color w:val="000000"/>
                <w:sz w:val="22"/>
                <w:szCs w:val="22"/>
              </w:rPr>
            </w:pPr>
          </w:p>
        </w:tc>
      </w:tr>
      <w:tr w:rsidR="00E20598" w:rsidRPr="00361FBB" w14:paraId="10F94202" w14:textId="77777777" w:rsidTr="008C3537">
        <w:trPr>
          <w:trHeight w:val="871"/>
          <w:jc w:val="center"/>
        </w:trPr>
        <w:tc>
          <w:tcPr>
            <w:tcW w:w="2703" w:type="dxa"/>
            <w:tcBorders>
              <w:top w:val="single" w:sz="4" w:space="0" w:color="auto"/>
              <w:left w:val="single" w:sz="4" w:space="0" w:color="auto"/>
              <w:bottom w:val="single" w:sz="4" w:space="0" w:color="auto"/>
              <w:right w:val="single" w:sz="4" w:space="0" w:color="auto"/>
            </w:tcBorders>
            <w:vAlign w:val="center"/>
          </w:tcPr>
          <w:p w14:paraId="4702C2D1" w14:textId="77777777" w:rsidR="00E20598" w:rsidRPr="00361FBB" w:rsidRDefault="00E20598" w:rsidP="008C3537">
            <w:pPr>
              <w:jc w:val="both"/>
              <w:rPr>
                <w:rFonts w:ascii="Arial" w:hAnsi="Arial" w:cs="Arial"/>
                <w:b/>
                <w:bCs/>
                <w:color w:val="000000"/>
                <w:sz w:val="22"/>
                <w:szCs w:val="22"/>
              </w:rPr>
            </w:pPr>
            <w:r w:rsidRPr="00361FBB">
              <w:rPr>
                <w:rFonts w:ascii="Arial" w:hAnsi="Arial" w:cs="Arial"/>
                <w:b/>
                <w:bCs/>
                <w:color w:val="000000"/>
                <w:sz w:val="22"/>
                <w:szCs w:val="22"/>
              </w:rPr>
              <w:t>Recurso de Reposición</w:t>
            </w:r>
          </w:p>
        </w:tc>
        <w:tc>
          <w:tcPr>
            <w:tcW w:w="6653" w:type="dxa"/>
            <w:tcBorders>
              <w:top w:val="single" w:sz="4" w:space="0" w:color="auto"/>
              <w:left w:val="nil"/>
              <w:bottom w:val="single" w:sz="4" w:space="0" w:color="auto"/>
              <w:right w:val="single" w:sz="4" w:space="0" w:color="auto"/>
            </w:tcBorders>
            <w:vAlign w:val="center"/>
          </w:tcPr>
          <w:p w14:paraId="4FF8A5B0" w14:textId="77777777" w:rsidR="00E20598" w:rsidRPr="00361FBB" w:rsidRDefault="00E20598" w:rsidP="008C3537">
            <w:pPr>
              <w:jc w:val="both"/>
              <w:rPr>
                <w:rFonts w:ascii="Arial" w:hAnsi="Arial" w:cs="Arial"/>
                <w:color w:val="000000"/>
                <w:sz w:val="22"/>
                <w:szCs w:val="22"/>
              </w:rPr>
            </w:pPr>
            <w:r w:rsidRPr="00361FBB">
              <w:rPr>
                <w:rFonts w:ascii="Arial" w:hAnsi="Arial" w:cs="Arial"/>
                <w:color w:val="000000"/>
                <w:sz w:val="22"/>
                <w:szCs w:val="22"/>
              </w:rPr>
              <w:t>Es un recurso administrativo, potestativo, que se interpone contra actos administrativos cuando pongan fin a la vía administrativa.</w:t>
            </w:r>
          </w:p>
        </w:tc>
      </w:tr>
    </w:tbl>
    <w:p w14:paraId="4565FDE0" w14:textId="77777777" w:rsidR="00E20598" w:rsidRPr="00361FBB" w:rsidRDefault="00E20598" w:rsidP="008C3537">
      <w:pPr>
        <w:pStyle w:val="Prrafodelista"/>
        <w:ind w:left="360"/>
        <w:jc w:val="both"/>
        <w:rPr>
          <w:rFonts w:ascii="Arial" w:hAnsi="Arial" w:cs="Arial"/>
          <w:b/>
          <w:sz w:val="22"/>
          <w:szCs w:val="22"/>
        </w:rPr>
      </w:pPr>
    </w:p>
    <w:p w14:paraId="74C94839" w14:textId="77777777" w:rsidR="00E20598" w:rsidRPr="00361FBB" w:rsidRDefault="004C1758" w:rsidP="008C3537">
      <w:pPr>
        <w:pStyle w:val="Prrafodelista"/>
        <w:numPr>
          <w:ilvl w:val="0"/>
          <w:numId w:val="15"/>
        </w:numPr>
        <w:jc w:val="both"/>
        <w:rPr>
          <w:rFonts w:ascii="Arial" w:hAnsi="Arial" w:cs="Arial"/>
          <w:b/>
          <w:sz w:val="22"/>
          <w:szCs w:val="22"/>
        </w:rPr>
      </w:pPr>
      <w:r w:rsidRPr="00361FBB">
        <w:rPr>
          <w:rFonts w:ascii="Arial" w:hAnsi="Arial" w:cs="Arial"/>
          <w:b/>
          <w:sz w:val="22"/>
          <w:szCs w:val="22"/>
        </w:rPr>
        <w:t>CONDICIONES GENERALES</w:t>
      </w:r>
    </w:p>
    <w:p w14:paraId="68E4A858" w14:textId="77777777" w:rsidR="00CE543F" w:rsidRPr="00361FBB" w:rsidRDefault="00CE543F" w:rsidP="00CE543F">
      <w:pPr>
        <w:pStyle w:val="Prrafodelista"/>
        <w:jc w:val="both"/>
        <w:rPr>
          <w:rFonts w:ascii="Arial" w:hAnsi="Arial" w:cs="Arial"/>
          <w:b/>
          <w:sz w:val="22"/>
          <w:szCs w:val="22"/>
        </w:rPr>
      </w:pPr>
    </w:p>
    <w:p w14:paraId="271B18B4" w14:textId="77777777" w:rsidR="00CE543F" w:rsidRPr="00361FBB" w:rsidRDefault="00CE22E4" w:rsidP="0034571F">
      <w:pPr>
        <w:pStyle w:val="TableParagraph"/>
        <w:tabs>
          <w:tab w:val="left" w:pos="144"/>
        </w:tabs>
        <w:spacing w:before="4"/>
        <w:ind w:left="0"/>
        <w:jc w:val="both"/>
      </w:pPr>
      <w:r w:rsidRPr="00361FBB">
        <w:t xml:space="preserve">El Servicio al ciudadano debe estar articulado con la Política y los protocolos de servicio al ciudadano aprobados por Aguas del Huila S.A. E.S.P. </w:t>
      </w:r>
    </w:p>
    <w:p w14:paraId="558F77F9" w14:textId="77777777" w:rsidR="00CE22E4" w:rsidRPr="00361FBB" w:rsidRDefault="00CE22E4" w:rsidP="00CE22E4">
      <w:pPr>
        <w:pStyle w:val="TableParagraph"/>
        <w:tabs>
          <w:tab w:val="left" w:pos="144"/>
        </w:tabs>
        <w:spacing w:before="4"/>
        <w:jc w:val="both"/>
      </w:pPr>
    </w:p>
    <w:p w14:paraId="7BFA6957" w14:textId="77777777" w:rsidR="0015073F" w:rsidRDefault="00CE22E4" w:rsidP="0034571F">
      <w:pPr>
        <w:jc w:val="both"/>
        <w:rPr>
          <w:rFonts w:ascii="Arial" w:hAnsi="Arial" w:cs="Arial"/>
          <w:sz w:val="22"/>
          <w:szCs w:val="22"/>
        </w:rPr>
      </w:pPr>
      <w:r w:rsidRPr="00361FBB">
        <w:rPr>
          <w:rFonts w:ascii="Arial" w:hAnsi="Arial" w:cs="Arial"/>
          <w:sz w:val="22"/>
          <w:szCs w:val="22"/>
        </w:rPr>
        <w:lastRenderedPageBreak/>
        <w:t xml:space="preserve">Este procedimiento está dirigido a todos los Servidores públicos y particulares que ejercen </w:t>
      </w:r>
      <w:r w:rsidR="0034571F" w:rsidRPr="00361FBB">
        <w:rPr>
          <w:rFonts w:ascii="Arial" w:hAnsi="Arial" w:cs="Arial"/>
          <w:sz w:val="22"/>
          <w:szCs w:val="22"/>
        </w:rPr>
        <w:t>funciones públicas en la a</w:t>
      </w:r>
      <w:r w:rsidRPr="00361FBB">
        <w:rPr>
          <w:rFonts w:ascii="Arial" w:hAnsi="Arial" w:cs="Arial"/>
          <w:sz w:val="22"/>
          <w:szCs w:val="22"/>
        </w:rPr>
        <w:t xml:space="preserve">dministración </w:t>
      </w:r>
      <w:r w:rsidR="00685DEE" w:rsidRPr="00361FBB">
        <w:rPr>
          <w:rFonts w:ascii="Arial" w:hAnsi="Arial" w:cs="Arial"/>
          <w:sz w:val="22"/>
          <w:szCs w:val="22"/>
        </w:rPr>
        <w:t xml:space="preserve">de </w:t>
      </w:r>
      <w:r w:rsidRPr="00361FBB">
        <w:rPr>
          <w:rFonts w:ascii="Arial" w:hAnsi="Arial" w:cs="Arial"/>
          <w:sz w:val="22"/>
          <w:szCs w:val="22"/>
        </w:rPr>
        <w:t xml:space="preserve">Aguas del Huila S.A. E.S.P, En él se establecen </w:t>
      </w:r>
      <w:r w:rsidR="00854550" w:rsidRPr="00361FBB">
        <w:rPr>
          <w:rFonts w:ascii="Arial" w:hAnsi="Arial" w:cs="Arial"/>
          <w:sz w:val="22"/>
          <w:szCs w:val="22"/>
        </w:rPr>
        <w:t>las actividades</w:t>
      </w:r>
      <w:r w:rsidRPr="00361FBB">
        <w:rPr>
          <w:rFonts w:ascii="Arial" w:hAnsi="Arial" w:cs="Arial"/>
          <w:sz w:val="22"/>
          <w:szCs w:val="22"/>
        </w:rPr>
        <w:t xml:space="preserve"> que se deben llevar a cabo</w:t>
      </w:r>
      <w:r w:rsidR="00854550" w:rsidRPr="00361FBB">
        <w:rPr>
          <w:rFonts w:ascii="Arial" w:hAnsi="Arial" w:cs="Arial"/>
          <w:sz w:val="22"/>
          <w:szCs w:val="22"/>
        </w:rPr>
        <w:t xml:space="preserve"> para garantizar un</w:t>
      </w:r>
      <w:r w:rsidR="0034571F" w:rsidRPr="00361FBB">
        <w:rPr>
          <w:rFonts w:ascii="Arial" w:hAnsi="Arial" w:cs="Arial"/>
          <w:sz w:val="22"/>
          <w:szCs w:val="22"/>
        </w:rPr>
        <w:t>a</w:t>
      </w:r>
      <w:r w:rsidRPr="00361FBB">
        <w:rPr>
          <w:rFonts w:ascii="Arial" w:hAnsi="Arial" w:cs="Arial"/>
          <w:sz w:val="22"/>
          <w:szCs w:val="22"/>
        </w:rPr>
        <w:t xml:space="preserve"> ex</w:t>
      </w:r>
      <w:r w:rsidR="0034571F" w:rsidRPr="00361FBB">
        <w:rPr>
          <w:rFonts w:ascii="Arial" w:hAnsi="Arial" w:cs="Arial"/>
          <w:sz w:val="22"/>
          <w:szCs w:val="22"/>
        </w:rPr>
        <w:t>celente prestación del servicio</w:t>
      </w:r>
      <w:r w:rsidR="0015073F" w:rsidRPr="00361FBB">
        <w:rPr>
          <w:rFonts w:ascii="Arial" w:hAnsi="Arial" w:cs="Arial"/>
          <w:sz w:val="22"/>
          <w:szCs w:val="22"/>
        </w:rPr>
        <w:t>.</w:t>
      </w:r>
    </w:p>
    <w:p w14:paraId="50A81F4C" w14:textId="77777777" w:rsidR="00090121" w:rsidRPr="00361FBB" w:rsidRDefault="00090121" w:rsidP="0034571F">
      <w:pPr>
        <w:jc w:val="both"/>
        <w:rPr>
          <w:rFonts w:ascii="Arial" w:hAnsi="Arial" w:cs="Arial"/>
          <w:sz w:val="22"/>
          <w:szCs w:val="22"/>
        </w:rPr>
      </w:pPr>
    </w:p>
    <w:p w14:paraId="5CC587A4" w14:textId="77777777" w:rsidR="0015073F" w:rsidRPr="00361FBB" w:rsidRDefault="00685DEE" w:rsidP="0034571F">
      <w:pPr>
        <w:jc w:val="both"/>
        <w:rPr>
          <w:rFonts w:ascii="Arial" w:hAnsi="Arial" w:cs="Arial"/>
          <w:sz w:val="22"/>
          <w:szCs w:val="22"/>
        </w:rPr>
      </w:pPr>
      <w:r w:rsidRPr="00361FBB">
        <w:rPr>
          <w:rFonts w:ascii="Arial" w:hAnsi="Arial" w:cs="Arial"/>
          <w:sz w:val="22"/>
          <w:szCs w:val="22"/>
        </w:rPr>
        <w:t xml:space="preserve">El </w:t>
      </w:r>
      <w:r w:rsidR="0015073F" w:rsidRPr="00361FBB">
        <w:rPr>
          <w:rFonts w:ascii="Arial" w:hAnsi="Arial" w:cs="Arial"/>
          <w:sz w:val="22"/>
          <w:szCs w:val="22"/>
        </w:rPr>
        <w:t xml:space="preserve">procedimiento indica </w:t>
      </w:r>
      <w:r w:rsidR="0034571F" w:rsidRPr="00361FBB">
        <w:rPr>
          <w:rFonts w:ascii="Arial" w:hAnsi="Arial" w:cs="Arial"/>
          <w:sz w:val="22"/>
          <w:szCs w:val="22"/>
        </w:rPr>
        <w:t xml:space="preserve">la accesibilidad a los trámites y servicios que ofrece la administración, </w:t>
      </w:r>
      <w:r w:rsidR="00B54FFD" w:rsidRPr="00361FBB">
        <w:rPr>
          <w:rFonts w:ascii="Arial" w:hAnsi="Arial" w:cs="Arial"/>
          <w:sz w:val="22"/>
          <w:szCs w:val="22"/>
        </w:rPr>
        <w:t>iniciando con</w:t>
      </w:r>
      <w:r w:rsidR="0034571F" w:rsidRPr="00361FBB">
        <w:rPr>
          <w:rFonts w:ascii="Arial" w:hAnsi="Arial" w:cs="Arial"/>
          <w:sz w:val="22"/>
          <w:szCs w:val="22"/>
        </w:rPr>
        <w:t xml:space="preserve"> la recepción, de las PQR</w:t>
      </w:r>
      <w:r w:rsidR="0015073F" w:rsidRPr="00361FBB">
        <w:rPr>
          <w:rFonts w:ascii="Arial" w:hAnsi="Arial" w:cs="Arial"/>
          <w:sz w:val="22"/>
          <w:szCs w:val="22"/>
        </w:rPr>
        <w:t>DF</w:t>
      </w:r>
      <w:r w:rsidR="0034571F" w:rsidRPr="00361FBB">
        <w:rPr>
          <w:rFonts w:ascii="Arial" w:hAnsi="Arial" w:cs="Arial"/>
          <w:sz w:val="22"/>
          <w:szCs w:val="22"/>
        </w:rPr>
        <w:t>, a través</w:t>
      </w:r>
      <w:r w:rsidR="007361FC" w:rsidRPr="00361FBB">
        <w:rPr>
          <w:rFonts w:ascii="Arial" w:hAnsi="Arial" w:cs="Arial"/>
          <w:sz w:val="22"/>
          <w:szCs w:val="22"/>
        </w:rPr>
        <w:t xml:space="preserve"> de los diferentes canales de comunicación, y atención personalizada en </w:t>
      </w:r>
      <w:r w:rsidR="00B54FFD" w:rsidRPr="00361FBB">
        <w:rPr>
          <w:rFonts w:ascii="Arial" w:hAnsi="Arial" w:cs="Arial"/>
          <w:sz w:val="22"/>
          <w:szCs w:val="22"/>
        </w:rPr>
        <w:t>la</w:t>
      </w:r>
      <w:r w:rsidR="0015073F" w:rsidRPr="00361FBB">
        <w:rPr>
          <w:rFonts w:ascii="Arial" w:hAnsi="Arial" w:cs="Arial"/>
          <w:sz w:val="22"/>
          <w:szCs w:val="22"/>
        </w:rPr>
        <w:t xml:space="preserve"> oficina principal</w:t>
      </w:r>
      <w:r w:rsidR="007361FC" w:rsidRPr="00361FBB">
        <w:rPr>
          <w:rFonts w:ascii="Arial" w:hAnsi="Arial" w:cs="Arial"/>
          <w:sz w:val="22"/>
          <w:szCs w:val="22"/>
        </w:rPr>
        <w:t xml:space="preserve"> en la ciudad de Neiva y/o </w:t>
      </w:r>
      <w:r w:rsidR="0015073F" w:rsidRPr="00361FBB">
        <w:rPr>
          <w:rFonts w:ascii="Arial" w:hAnsi="Arial" w:cs="Arial"/>
          <w:sz w:val="22"/>
          <w:szCs w:val="22"/>
        </w:rPr>
        <w:t>en</w:t>
      </w:r>
      <w:r w:rsidR="007361FC" w:rsidRPr="00361FBB">
        <w:rPr>
          <w:rFonts w:ascii="Arial" w:hAnsi="Arial" w:cs="Arial"/>
          <w:sz w:val="22"/>
          <w:szCs w:val="22"/>
        </w:rPr>
        <w:t xml:space="preserve"> las sucursales en los</w:t>
      </w:r>
      <w:r w:rsidR="00B54FFD" w:rsidRPr="00361FBB">
        <w:rPr>
          <w:rFonts w:ascii="Arial" w:hAnsi="Arial" w:cs="Arial"/>
          <w:sz w:val="22"/>
          <w:szCs w:val="22"/>
        </w:rPr>
        <w:t xml:space="preserve"> municipios Tarqui</w:t>
      </w:r>
      <w:r w:rsidR="0015073F" w:rsidRPr="00361FBB">
        <w:rPr>
          <w:rFonts w:ascii="Arial" w:hAnsi="Arial" w:cs="Arial"/>
          <w:sz w:val="22"/>
          <w:szCs w:val="22"/>
        </w:rPr>
        <w:t xml:space="preserve">, San Maria, Nataga, </w:t>
      </w:r>
      <w:r w:rsidRPr="00361FBB">
        <w:rPr>
          <w:rFonts w:ascii="Arial" w:hAnsi="Arial" w:cs="Arial"/>
          <w:sz w:val="22"/>
          <w:szCs w:val="22"/>
        </w:rPr>
        <w:t xml:space="preserve">y </w:t>
      </w:r>
      <w:r w:rsidR="00B54FFD" w:rsidRPr="00361FBB">
        <w:rPr>
          <w:rFonts w:ascii="Arial" w:hAnsi="Arial" w:cs="Arial"/>
          <w:sz w:val="22"/>
          <w:szCs w:val="22"/>
        </w:rPr>
        <w:t>Paicol</w:t>
      </w:r>
      <w:r w:rsidR="007361FC" w:rsidRPr="00361FBB">
        <w:rPr>
          <w:rFonts w:ascii="Arial" w:hAnsi="Arial" w:cs="Arial"/>
          <w:sz w:val="22"/>
          <w:szCs w:val="22"/>
        </w:rPr>
        <w:t xml:space="preserve">; </w:t>
      </w:r>
      <w:r w:rsidR="00DC30DE" w:rsidRPr="00361FBB">
        <w:rPr>
          <w:rFonts w:ascii="Arial" w:hAnsi="Arial" w:cs="Arial"/>
          <w:sz w:val="22"/>
          <w:szCs w:val="22"/>
        </w:rPr>
        <w:t>y finaliza con la satisfacción del ciudadano y la respuesta</w:t>
      </w:r>
      <w:r w:rsidR="007361FC" w:rsidRPr="00361FBB">
        <w:rPr>
          <w:rFonts w:ascii="Arial" w:hAnsi="Arial" w:cs="Arial"/>
          <w:sz w:val="22"/>
          <w:szCs w:val="22"/>
        </w:rPr>
        <w:t xml:space="preserve"> oportuna conforme a la plazos </w:t>
      </w:r>
      <w:r w:rsidR="00DC30DE" w:rsidRPr="00361FBB">
        <w:rPr>
          <w:rFonts w:ascii="Arial" w:hAnsi="Arial" w:cs="Arial"/>
          <w:sz w:val="22"/>
          <w:szCs w:val="22"/>
        </w:rPr>
        <w:t>establecidos por</w:t>
      </w:r>
      <w:r w:rsidR="007361FC" w:rsidRPr="00361FBB">
        <w:rPr>
          <w:rFonts w:ascii="Arial" w:hAnsi="Arial" w:cs="Arial"/>
          <w:sz w:val="22"/>
          <w:szCs w:val="22"/>
        </w:rPr>
        <w:t xml:space="preserve"> la ley.</w:t>
      </w:r>
    </w:p>
    <w:p w14:paraId="20F18109" w14:textId="77777777" w:rsidR="00B54FFD" w:rsidRPr="00361FBB" w:rsidRDefault="00B54FFD" w:rsidP="0034571F">
      <w:pPr>
        <w:jc w:val="both"/>
        <w:rPr>
          <w:rFonts w:ascii="Arial" w:hAnsi="Arial" w:cs="Arial"/>
          <w:sz w:val="22"/>
          <w:szCs w:val="22"/>
        </w:rPr>
      </w:pPr>
    </w:p>
    <w:p w14:paraId="6BF003AB" w14:textId="77777777" w:rsidR="00CE22E4" w:rsidRPr="00361FBB" w:rsidRDefault="007361FC" w:rsidP="00DC30DE">
      <w:pPr>
        <w:jc w:val="both"/>
        <w:rPr>
          <w:sz w:val="22"/>
          <w:szCs w:val="22"/>
        </w:rPr>
      </w:pPr>
      <w:r w:rsidRPr="00361FBB">
        <w:rPr>
          <w:rFonts w:ascii="Arial" w:hAnsi="Arial" w:cs="Arial"/>
          <w:sz w:val="22"/>
          <w:szCs w:val="22"/>
        </w:rPr>
        <w:t xml:space="preserve">La atención </w:t>
      </w:r>
      <w:r w:rsidR="009A6332" w:rsidRPr="00361FBB">
        <w:rPr>
          <w:rFonts w:ascii="Arial" w:hAnsi="Arial" w:cs="Arial"/>
          <w:sz w:val="22"/>
          <w:szCs w:val="22"/>
        </w:rPr>
        <w:t xml:space="preserve">trámite </w:t>
      </w:r>
      <w:r w:rsidRPr="00361FBB">
        <w:rPr>
          <w:rFonts w:ascii="Arial" w:hAnsi="Arial" w:cs="Arial"/>
          <w:sz w:val="22"/>
          <w:szCs w:val="22"/>
        </w:rPr>
        <w:t xml:space="preserve">y respuesta de las Peticiones, Quejas, Reclamos, Denuncias, Felicitaciones, Consultas   se realiza conforme a las actividades establecidas en el procedimiento de PQRDF </w:t>
      </w:r>
      <w:r w:rsidR="00DC30DE" w:rsidRPr="00361FBB">
        <w:rPr>
          <w:rFonts w:ascii="Arial" w:hAnsi="Arial" w:cs="Arial"/>
          <w:sz w:val="22"/>
          <w:szCs w:val="22"/>
        </w:rPr>
        <w:t>contribuyendo a mejorar y fortalecer continuamente la gestión e imagen institucional que los ciudadanos tienen de la prestación de servicios públicos domiciliarios del departamento</w:t>
      </w:r>
    </w:p>
    <w:p w14:paraId="71C9A94F" w14:textId="77777777" w:rsidR="00CE543F" w:rsidRPr="00361FBB" w:rsidRDefault="00CE543F" w:rsidP="00CE543F">
      <w:pPr>
        <w:pStyle w:val="TableParagraph"/>
        <w:tabs>
          <w:tab w:val="left" w:pos="144"/>
        </w:tabs>
        <w:spacing w:before="4"/>
        <w:ind w:left="720"/>
      </w:pPr>
    </w:p>
    <w:p w14:paraId="60713502" w14:textId="77777777" w:rsidR="00166979" w:rsidRPr="00361FBB" w:rsidRDefault="00166979" w:rsidP="008C3537">
      <w:pPr>
        <w:autoSpaceDE w:val="0"/>
        <w:autoSpaceDN w:val="0"/>
        <w:adjustRightInd w:val="0"/>
        <w:jc w:val="both"/>
        <w:rPr>
          <w:rFonts w:ascii="Arial" w:hAnsi="Arial" w:cs="Arial"/>
          <w:sz w:val="22"/>
          <w:szCs w:val="22"/>
        </w:rPr>
      </w:pPr>
      <w:r w:rsidRPr="00361FBB">
        <w:rPr>
          <w:rFonts w:ascii="Arial" w:hAnsi="Arial" w:cs="Arial"/>
          <w:sz w:val="22"/>
          <w:szCs w:val="22"/>
        </w:rPr>
        <w:t>Para Aguas del Huila S.A. E.S.P. es importante mantener una relació</w:t>
      </w:r>
      <w:r w:rsidR="00BB0544" w:rsidRPr="00361FBB">
        <w:rPr>
          <w:rFonts w:ascii="Arial" w:hAnsi="Arial" w:cs="Arial"/>
          <w:sz w:val="22"/>
          <w:szCs w:val="22"/>
        </w:rPr>
        <w:t xml:space="preserve">n adecuada con los ciudadanos, usuarios y </w:t>
      </w:r>
      <w:r w:rsidRPr="00361FBB">
        <w:rPr>
          <w:rFonts w:ascii="Arial" w:hAnsi="Arial" w:cs="Arial"/>
          <w:sz w:val="22"/>
          <w:szCs w:val="22"/>
        </w:rPr>
        <w:t>suscriptores generando acciones que permitan afianzar los procesos de comunicación y la mejora continua en la gestión del servicio</w:t>
      </w:r>
      <w:r w:rsidR="00CE22E4" w:rsidRPr="00361FBB">
        <w:rPr>
          <w:rFonts w:ascii="Arial" w:hAnsi="Arial" w:cs="Arial"/>
          <w:sz w:val="22"/>
          <w:szCs w:val="22"/>
        </w:rPr>
        <w:t xml:space="preserve"> por ello tiene identificado sus grupos de interés</w:t>
      </w:r>
      <w:r w:rsidR="00BB0544" w:rsidRPr="00361FBB">
        <w:rPr>
          <w:rFonts w:ascii="Arial" w:hAnsi="Arial" w:cs="Arial"/>
          <w:sz w:val="22"/>
          <w:szCs w:val="22"/>
        </w:rPr>
        <w:t>:</w:t>
      </w:r>
      <w:r w:rsidRPr="00361FBB">
        <w:rPr>
          <w:rFonts w:ascii="Arial" w:hAnsi="Arial" w:cs="Arial"/>
          <w:sz w:val="22"/>
          <w:szCs w:val="22"/>
        </w:rPr>
        <w:t xml:space="preserve"> </w:t>
      </w:r>
    </w:p>
    <w:p w14:paraId="720B6A8F" w14:textId="77777777" w:rsidR="00166979" w:rsidRPr="00361FBB" w:rsidRDefault="00166979" w:rsidP="008C3537">
      <w:pPr>
        <w:contextualSpacing/>
        <w:jc w:val="both"/>
        <w:rPr>
          <w:rFonts w:ascii="Arial" w:hAnsi="Arial" w:cs="Arial"/>
          <w:b/>
          <w:bCs/>
          <w:sz w:val="22"/>
          <w:szCs w:val="22"/>
        </w:rPr>
      </w:pPr>
    </w:p>
    <w:p w14:paraId="3B03F22D" w14:textId="77777777" w:rsidR="00166979" w:rsidRPr="00361FBB" w:rsidRDefault="00166979" w:rsidP="008C3537">
      <w:pPr>
        <w:contextualSpacing/>
        <w:jc w:val="both"/>
        <w:rPr>
          <w:rFonts w:ascii="Arial" w:hAnsi="Arial" w:cs="Arial"/>
          <w:b/>
          <w:bCs/>
          <w:i/>
          <w:sz w:val="22"/>
          <w:szCs w:val="22"/>
        </w:rPr>
      </w:pPr>
    </w:p>
    <w:p w14:paraId="216E7680" w14:textId="77777777" w:rsidR="00166979" w:rsidRPr="00361FBB" w:rsidRDefault="00166979" w:rsidP="008C3537">
      <w:pPr>
        <w:contextualSpacing/>
        <w:jc w:val="both"/>
        <w:rPr>
          <w:rFonts w:ascii="Arial" w:hAnsi="Arial" w:cs="Arial"/>
          <w:b/>
          <w:bCs/>
          <w:i/>
          <w:sz w:val="22"/>
          <w:szCs w:val="22"/>
        </w:rPr>
      </w:pPr>
      <w:r w:rsidRPr="00361FBB">
        <w:rPr>
          <w:rFonts w:ascii="Arial" w:hAnsi="Arial" w:cs="Arial"/>
          <w:b/>
          <w:bCs/>
          <w:i/>
          <w:sz w:val="22"/>
          <w:szCs w:val="22"/>
        </w:rPr>
        <w:t xml:space="preserve">Tabla No. 1. Grupos de interés </w:t>
      </w:r>
    </w:p>
    <w:p w14:paraId="25C4D149" w14:textId="77777777" w:rsidR="00166979" w:rsidRPr="00361FBB" w:rsidRDefault="00166979" w:rsidP="008C3537">
      <w:pPr>
        <w:contextualSpacing/>
        <w:jc w:val="both"/>
        <w:rPr>
          <w:rFonts w:ascii="Arial" w:hAnsi="Arial" w:cs="Arial"/>
          <w:b/>
          <w:bCs/>
          <w:i/>
          <w:sz w:val="22"/>
          <w:szCs w:val="22"/>
        </w:rPr>
      </w:pPr>
    </w:p>
    <w:p w14:paraId="0A9DAD9F" w14:textId="77777777" w:rsidR="00166979" w:rsidRPr="00361FBB" w:rsidRDefault="00166979" w:rsidP="008C3537">
      <w:pPr>
        <w:contextualSpacing/>
        <w:jc w:val="both"/>
        <w:rPr>
          <w:rFonts w:ascii="Arial" w:hAnsi="Arial" w:cs="Arial"/>
          <w:b/>
          <w:bCs/>
          <w:i/>
          <w:sz w:val="22"/>
          <w:szCs w:val="22"/>
        </w:rPr>
      </w:pPr>
      <w:r w:rsidRPr="00361FBB">
        <w:rPr>
          <w:rFonts w:ascii="Arial" w:hAnsi="Arial" w:cs="Arial"/>
          <w:noProof/>
          <w:sz w:val="22"/>
          <w:szCs w:val="22"/>
          <w:lang w:val="es-CO" w:eastAsia="es-CO"/>
        </w:rPr>
        <w:drawing>
          <wp:inline distT="0" distB="0" distL="0" distR="0" wp14:anchorId="361B090F" wp14:editId="46374616">
            <wp:extent cx="5446644" cy="1478942"/>
            <wp:effectExtent l="0" t="57150" r="0" b="10223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E1A66E8" w14:textId="77777777" w:rsidR="00166979" w:rsidRPr="00361FBB" w:rsidRDefault="00166979" w:rsidP="008C3537">
      <w:pPr>
        <w:pStyle w:val="Ttulo1"/>
        <w:spacing w:before="0" w:line="360" w:lineRule="auto"/>
        <w:jc w:val="both"/>
        <w:rPr>
          <w:rFonts w:cs="Arial"/>
          <w:szCs w:val="22"/>
        </w:rPr>
      </w:pPr>
    </w:p>
    <w:p w14:paraId="35EAAA53" w14:textId="77777777" w:rsidR="00166979" w:rsidRPr="00361FBB" w:rsidRDefault="00014FBE" w:rsidP="008C3537">
      <w:pPr>
        <w:jc w:val="both"/>
        <w:rPr>
          <w:rFonts w:ascii="Arial" w:hAnsi="Arial" w:cs="Arial"/>
          <w:bCs/>
          <w:sz w:val="22"/>
          <w:szCs w:val="22"/>
        </w:rPr>
      </w:pPr>
      <w:r w:rsidRPr="00361FBB">
        <w:rPr>
          <w:rFonts w:ascii="Arial" w:hAnsi="Arial" w:cs="Arial"/>
          <w:bCs/>
          <w:sz w:val="22"/>
          <w:szCs w:val="22"/>
        </w:rPr>
        <w:t>Y</w:t>
      </w:r>
      <w:r w:rsidR="00166979" w:rsidRPr="00361FBB">
        <w:rPr>
          <w:rFonts w:ascii="Arial" w:hAnsi="Arial" w:cs="Arial"/>
          <w:bCs/>
          <w:sz w:val="22"/>
          <w:szCs w:val="22"/>
        </w:rPr>
        <w:t xml:space="preserve"> brindar un servicio de calidad </w:t>
      </w:r>
      <w:r w:rsidRPr="00361FBB">
        <w:rPr>
          <w:rFonts w:ascii="Arial" w:hAnsi="Arial" w:cs="Arial"/>
          <w:bCs/>
          <w:sz w:val="22"/>
          <w:szCs w:val="22"/>
        </w:rPr>
        <w:t xml:space="preserve">que cumplan </w:t>
      </w:r>
      <w:r w:rsidR="00166979" w:rsidRPr="00361FBB">
        <w:rPr>
          <w:rFonts w:ascii="Arial" w:hAnsi="Arial" w:cs="Arial"/>
          <w:bCs/>
          <w:sz w:val="22"/>
          <w:szCs w:val="22"/>
        </w:rPr>
        <w:t xml:space="preserve">con ciertos atributos relacionados con la expectativa que el ciudadano tiene sobre el servicio que necesita. Como mínimo, el servicio debe ser: </w:t>
      </w:r>
    </w:p>
    <w:p w14:paraId="0694F60B" w14:textId="77777777" w:rsidR="00166979" w:rsidRPr="00361FBB" w:rsidRDefault="00166979" w:rsidP="008C3537">
      <w:pPr>
        <w:pStyle w:val="Prrafodelista"/>
        <w:numPr>
          <w:ilvl w:val="0"/>
          <w:numId w:val="13"/>
        </w:numPr>
        <w:contextualSpacing w:val="0"/>
        <w:jc w:val="both"/>
        <w:rPr>
          <w:rFonts w:ascii="Arial" w:hAnsi="Arial" w:cs="Arial"/>
          <w:sz w:val="22"/>
          <w:szCs w:val="22"/>
        </w:rPr>
      </w:pPr>
      <w:r w:rsidRPr="00361FBB">
        <w:rPr>
          <w:rFonts w:ascii="Arial" w:hAnsi="Arial" w:cs="Arial"/>
          <w:sz w:val="22"/>
          <w:szCs w:val="22"/>
        </w:rPr>
        <w:t>Respetuoso: los seres humanos esperan ser reconocidos y valorados sin que se desconozcan nuestras diferencias.</w:t>
      </w:r>
    </w:p>
    <w:p w14:paraId="1BAFA6D7" w14:textId="77777777" w:rsidR="00166979" w:rsidRPr="00361FBB" w:rsidRDefault="00166979" w:rsidP="008C3537">
      <w:pPr>
        <w:pStyle w:val="Prrafodelista"/>
        <w:numPr>
          <w:ilvl w:val="0"/>
          <w:numId w:val="13"/>
        </w:numPr>
        <w:contextualSpacing w:val="0"/>
        <w:jc w:val="both"/>
        <w:rPr>
          <w:rFonts w:ascii="Arial" w:hAnsi="Arial" w:cs="Arial"/>
          <w:sz w:val="22"/>
          <w:szCs w:val="22"/>
        </w:rPr>
      </w:pPr>
      <w:r w:rsidRPr="00361FBB">
        <w:rPr>
          <w:rFonts w:ascii="Arial" w:hAnsi="Arial" w:cs="Arial"/>
          <w:sz w:val="22"/>
          <w:szCs w:val="22"/>
        </w:rPr>
        <w:t xml:space="preserve">Amable: cortés pero también sincero. </w:t>
      </w:r>
    </w:p>
    <w:p w14:paraId="3CA04B57" w14:textId="77777777" w:rsidR="00166979" w:rsidRPr="00361FBB" w:rsidRDefault="00166979" w:rsidP="008C3537">
      <w:pPr>
        <w:pStyle w:val="Prrafodelista"/>
        <w:numPr>
          <w:ilvl w:val="0"/>
          <w:numId w:val="13"/>
        </w:numPr>
        <w:contextualSpacing w:val="0"/>
        <w:jc w:val="both"/>
        <w:rPr>
          <w:rFonts w:ascii="Arial" w:hAnsi="Arial" w:cs="Arial"/>
          <w:sz w:val="22"/>
          <w:szCs w:val="22"/>
        </w:rPr>
      </w:pPr>
      <w:r w:rsidRPr="00361FBB">
        <w:rPr>
          <w:rFonts w:ascii="Arial" w:hAnsi="Arial" w:cs="Arial"/>
          <w:sz w:val="22"/>
          <w:szCs w:val="22"/>
        </w:rPr>
        <w:t xml:space="preserve">Confiable: de la manera prevista en las normas y con resultados certeros. </w:t>
      </w:r>
    </w:p>
    <w:p w14:paraId="6C771C26" w14:textId="77777777" w:rsidR="00166979" w:rsidRPr="00361FBB" w:rsidRDefault="00166979" w:rsidP="008C3537">
      <w:pPr>
        <w:pStyle w:val="Prrafodelista"/>
        <w:numPr>
          <w:ilvl w:val="0"/>
          <w:numId w:val="13"/>
        </w:numPr>
        <w:contextualSpacing w:val="0"/>
        <w:jc w:val="both"/>
        <w:rPr>
          <w:rFonts w:ascii="Arial" w:hAnsi="Arial" w:cs="Arial"/>
          <w:sz w:val="22"/>
          <w:szCs w:val="22"/>
        </w:rPr>
      </w:pPr>
      <w:r w:rsidRPr="00361FBB">
        <w:rPr>
          <w:rFonts w:ascii="Arial" w:hAnsi="Arial" w:cs="Arial"/>
          <w:sz w:val="22"/>
          <w:szCs w:val="22"/>
        </w:rPr>
        <w:lastRenderedPageBreak/>
        <w:t xml:space="preserve">Empático: el servidor percibe lo que el ciudadano siente y se pone en su lugar. </w:t>
      </w:r>
    </w:p>
    <w:p w14:paraId="307FCBF3" w14:textId="77777777" w:rsidR="00166979" w:rsidRPr="00361FBB" w:rsidRDefault="00166979" w:rsidP="008C3537">
      <w:pPr>
        <w:pStyle w:val="Prrafodelista"/>
        <w:numPr>
          <w:ilvl w:val="0"/>
          <w:numId w:val="13"/>
        </w:numPr>
        <w:contextualSpacing w:val="0"/>
        <w:jc w:val="both"/>
        <w:rPr>
          <w:rFonts w:ascii="Arial" w:hAnsi="Arial" w:cs="Arial"/>
          <w:sz w:val="22"/>
          <w:szCs w:val="22"/>
        </w:rPr>
      </w:pPr>
      <w:r w:rsidRPr="00361FBB">
        <w:rPr>
          <w:rFonts w:ascii="Arial" w:hAnsi="Arial" w:cs="Arial"/>
          <w:sz w:val="22"/>
          <w:szCs w:val="22"/>
        </w:rPr>
        <w:t xml:space="preserve">Incluyente: de calidad para todos los ciudadanos sin distingos, ni discriminaciones. </w:t>
      </w:r>
    </w:p>
    <w:p w14:paraId="31C003B8" w14:textId="77777777" w:rsidR="00166979" w:rsidRPr="00361FBB" w:rsidRDefault="00166979" w:rsidP="008C3537">
      <w:pPr>
        <w:pStyle w:val="Prrafodelista"/>
        <w:numPr>
          <w:ilvl w:val="0"/>
          <w:numId w:val="13"/>
        </w:numPr>
        <w:contextualSpacing w:val="0"/>
        <w:jc w:val="both"/>
        <w:rPr>
          <w:rFonts w:ascii="Arial" w:hAnsi="Arial" w:cs="Arial"/>
          <w:sz w:val="22"/>
          <w:szCs w:val="22"/>
        </w:rPr>
      </w:pPr>
      <w:r w:rsidRPr="00361FBB">
        <w:rPr>
          <w:rFonts w:ascii="Arial" w:hAnsi="Arial" w:cs="Arial"/>
          <w:sz w:val="22"/>
          <w:szCs w:val="22"/>
        </w:rPr>
        <w:t xml:space="preserve">Oportuno: en el momento adecuado, cumpliendo los términos acordados con el ciudadano. </w:t>
      </w:r>
    </w:p>
    <w:p w14:paraId="2E5B6689" w14:textId="77777777" w:rsidR="00166979" w:rsidRPr="00361FBB" w:rsidRDefault="00166979" w:rsidP="008C3537">
      <w:pPr>
        <w:pStyle w:val="Prrafodelista"/>
        <w:numPr>
          <w:ilvl w:val="0"/>
          <w:numId w:val="13"/>
        </w:numPr>
        <w:contextualSpacing w:val="0"/>
        <w:jc w:val="both"/>
        <w:rPr>
          <w:rFonts w:ascii="Arial" w:hAnsi="Arial" w:cs="Arial"/>
          <w:sz w:val="22"/>
          <w:szCs w:val="22"/>
        </w:rPr>
      </w:pPr>
      <w:r w:rsidRPr="00361FBB">
        <w:rPr>
          <w:rFonts w:ascii="Arial" w:hAnsi="Arial" w:cs="Arial"/>
          <w:sz w:val="22"/>
          <w:szCs w:val="22"/>
        </w:rPr>
        <w:t>Efectivo: resuelve lo pedido.</w:t>
      </w:r>
    </w:p>
    <w:p w14:paraId="0379748F" w14:textId="77777777" w:rsidR="001D3E83" w:rsidRPr="00361FBB" w:rsidRDefault="00166979" w:rsidP="008C3537">
      <w:pPr>
        <w:spacing w:before="240"/>
        <w:jc w:val="both"/>
        <w:rPr>
          <w:rFonts w:ascii="Arial" w:hAnsi="Arial" w:cs="Arial"/>
          <w:sz w:val="22"/>
          <w:szCs w:val="22"/>
        </w:rPr>
      </w:pPr>
      <w:r w:rsidRPr="00361FBB">
        <w:rPr>
          <w:rFonts w:ascii="Arial" w:hAnsi="Arial" w:cs="Arial"/>
          <w:sz w:val="22"/>
          <w:szCs w:val="22"/>
        </w:rPr>
        <w:t xml:space="preserve">Aguas del Huila S.A. E.S.P. está comprometida en brindar un trato digno a los ciudadanos, con el fin de fortalecer el servicio que presta la Entidad, consolidando los mecanismos de participación y afianzando los procesos internos. </w:t>
      </w:r>
    </w:p>
    <w:p w14:paraId="65793CCE" w14:textId="77777777" w:rsidR="00166979" w:rsidRDefault="00166979" w:rsidP="008C3537">
      <w:pPr>
        <w:spacing w:before="240"/>
        <w:jc w:val="both"/>
        <w:rPr>
          <w:rFonts w:ascii="Arial" w:hAnsi="Arial" w:cs="Arial"/>
          <w:sz w:val="22"/>
          <w:szCs w:val="22"/>
        </w:rPr>
      </w:pPr>
      <w:r w:rsidRPr="00361FBB">
        <w:rPr>
          <w:rFonts w:ascii="Arial" w:hAnsi="Arial" w:cs="Arial"/>
          <w:sz w:val="22"/>
          <w:szCs w:val="22"/>
        </w:rPr>
        <w:t xml:space="preserve">De igual manera, </w:t>
      </w:r>
      <w:r w:rsidR="001D3E83" w:rsidRPr="00361FBB">
        <w:rPr>
          <w:rFonts w:ascii="Arial" w:hAnsi="Arial" w:cs="Arial"/>
          <w:sz w:val="22"/>
          <w:szCs w:val="22"/>
        </w:rPr>
        <w:t>tiene a disposición de</w:t>
      </w:r>
      <w:r w:rsidRPr="00361FBB">
        <w:rPr>
          <w:rFonts w:ascii="Arial" w:hAnsi="Arial" w:cs="Arial"/>
          <w:sz w:val="22"/>
          <w:szCs w:val="22"/>
        </w:rPr>
        <w:t xml:space="preserve"> los </w:t>
      </w:r>
      <w:r w:rsidR="001D3E83" w:rsidRPr="00361FBB">
        <w:rPr>
          <w:rFonts w:ascii="Arial" w:hAnsi="Arial" w:cs="Arial"/>
          <w:sz w:val="22"/>
          <w:szCs w:val="22"/>
        </w:rPr>
        <w:t xml:space="preserve">ciudadanos - suscriptores y usuarios los siguientes </w:t>
      </w:r>
      <w:r w:rsidRPr="00361FBB">
        <w:rPr>
          <w:rFonts w:ascii="Arial" w:hAnsi="Arial" w:cs="Arial"/>
          <w:sz w:val="22"/>
          <w:szCs w:val="22"/>
        </w:rPr>
        <w:t>c</w:t>
      </w:r>
      <w:r w:rsidR="001D3E83" w:rsidRPr="00361FBB">
        <w:rPr>
          <w:rFonts w:ascii="Arial" w:hAnsi="Arial" w:cs="Arial"/>
          <w:sz w:val="22"/>
          <w:szCs w:val="22"/>
        </w:rPr>
        <w:t>anales de comunicación para que</w:t>
      </w:r>
      <w:r w:rsidRPr="00361FBB">
        <w:rPr>
          <w:rFonts w:ascii="Arial" w:hAnsi="Arial" w:cs="Arial"/>
          <w:sz w:val="22"/>
          <w:szCs w:val="22"/>
        </w:rPr>
        <w:t xml:space="preserve"> present</w:t>
      </w:r>
      <w:r w:rsidR="001D3E83" w:rsidRPr="00361FBB">
        <w:rPr>
          <w:rFonts w:ascii="Arial" w:hAnsi="Arial" w:cs="Arial"/>
          <w:sz w:val="22"/>
          <w:szCs w:val="22"/>
        </w:rPr>
        <w:t>en</w:t>
      </w:r>
      <w:r w:rsidRPr="00361FBB">
        <w:rPr>
          <w:rFonts w:ascii="Arial" w:hAnsi="Arial" w:cs="Arial"/>
          <w:sz w:val="22"/>
          <w:szCs w:val="22"/>
        </w:rPr>
        <w:t xml:space="preserve"> cualquier tipo de solicitud ante la entidad.</w:t>
      </w:r>
    </w:p>
    <w:p w14:paraId="771EA724" w14:textId="77777777" w:rsidR="00D70E5C" w:rsidRDefault="00D70E5C" w:rsidP="008C3537">
      <w:pPr>
        <w:spacing w:before="240"/>
        <w:jc w:val="both"/>
        <w:rPr>
          <w:rFonts w:ascii="Arial" w:hAnsi="Arial" w:cs="Arial"/>
          <w:sz w:val="22"/>
          <w:szCs w:val="22"/>
        </w:rPr>
      </w:pPr>
    </w:p>
    <w:p w14:paraId="6DFEF707" w14:textId="77777777" w:rsidR="00D70E5C" w:rsidRPr="00361FBB" w:rsidRDefault="00D70E5C" w:rsidP="008C3537">
      <w:pPr>
        <w:spacing w:before="240"/>
        <w:jc w:val="both"/>
        <w:rPr>
          <w:rFonts w:ascii="Arial" w:hAnsi="Arial" w:cs="Arial"/>
          <w:sz w:val="22"/>
          <w:szCs w:val="22"/>
        </w:rPr>
      </w:pPr>
    </w:p>
    <w:p w14:paraId="6957B78F" w14:textId="77777777" w:rsidR="00ED71A4" w:rsidRPr="00361FBB" w:rsidRDefault="00ED71A4" w:rsidP="008C3537">
      <w:pPr>
        <w:pStyle w:val="Prrafodelista"/>
        <w:jc w:val="both"/>
        <w:rPr>
          <w:rFonts w:ascii="Arial" w:hAnsi="Arial" w:cs="Arial"/>
          <w:b/>
          <w:bCs/>
          <w:i/>
          <w:sz w:val="22"/>
          <w:szCs w:val="22"/>
        </w:rPr>
      </w:pPr>
      <w:r w:rsidRPr="00361FBB">
        <w:rPr>
          <w:noProof/>
          <w:lang w:val="es-CO" w:eastAsia="es-CO"/>
        </w:rPr>
        <w:drawing>
          <wp:anchor distT="0" distB="0" distL="114300" distR="114300" simplePos="0" relativeHeight="251663360" behindDoc="0" locked="0" layoutInCell="1" allowOverlap="1" wp14:anchorId="51889853" wp14:editId="1A7A4E3D">
            <wp:simplePos x="0" y="0"/>
            <wp:positionH relativeFrom="margin">
              <wp:posOffset>39453</wp:posOffset>
            </wp:positionH>
            <wp:positionV relativeFrom="paragraph">
              <wp:posOffset>14053</wp:posOffset>
            </wp:positionV>
            <wp:extent cx="944245" cy="723900"/>
            <wp:effectExtent l="0" t="0" r="8255" b="0"/>
            <wp:wrapThrough wrapText="bothSides">
              <wp:wrapPolygon edited="0">
                <wp:start x="0" y="0"/>
                <wp:lineTo x="0" y="21032"/>
                <wp:lineTo x="21353" y="21032"/>
                <wp:lineTo x="21353" y="0"/>
                <wp:lineTo x="0" y="0"/>
              </wp:wrapPolygon>
            </wp:wrapThrough>
            <wp:docPr id="9" name="Imagen 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n relacionada"/>
                    <pic:cNvPicPr>
                      <a:picLocks noChangeAspect="1" noChangeArrowheads="1"/>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44245"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29D811" w14:textId="77777777" w:rsidR="00ED71A4" w:rsidRPr="00361FBB" w:rsidRDefault="00ED71A4" w:rsidP="008C3537">
      <w:pPr>
        <w:pStyle w:val="Prrafodelista"/>
        <w:jc w:val="both"/>
        <w:rPr>
          <w:rFonts w:ascii="Arial" w:hAnsi="Arial" w:cs="Arial"/>
          <w:b/>
          <w:bCs/>
          <w:i/>
          <w:sz w:val="22"/>
          <w:szCs w:val="22"/>
        </w:rPr>
      </w:pPr>
    </w:p>
    <w:p w14:paraId="1152EC54" w14:textId="77777777" w:rsidR="003C2A53" w:rsidRPr="00361FBB" w:rsidRDefault="00ED71A4" w:rsidP="008C3537">
      <w:pPr>
        <w:pStyle w:val="Prrafodelista"/>
        <w:jc w:val="both"/>
        <w:rPr>
          <w:rFonts w:ascii="Arial" w:hAnsi="Arial" w:cs="Arial"/>
          <w:b/>
          <w:bCs/>
          <w:i/>
          <w:sz w:val="22"/>
          <w:szCs w:val="22"/>
        </w:rPr>
      </w:pPr>
      <w:r w:rsidRPr="00361FBB">
        <w:rPr>
          <w:noProof/>
          <w:lang w:val="es-CO" w:eastAsia="es-CO"/>
        </w:rPr>
        <w:drawing>
          <wp:anchor distT="0" distB="0" distL="114300" distR="114300" simplePos="0" relativeHeight="251665408" behindDoc="0" locked="0" layoutInCell="1" allowOverlap="1" wp14:anchorId="7CA0B18C" wp14:editId="3BC852EE">
            <wp:simplePos x="0" y="0"/>
            <wp:positionH relativeFrom="margin">
              <wp:align>right</wp:align>
            </wp:positionH>
            <wp:positionV relativeFrom="paragraph">
              <wp:posOffset>10795</wp:posOffset>
            </wp:positionV>
            <wp:extent cx="971550" cy="793750"/>
            <wp:effectExtent l="0" t="0" r="0" b="6350"/>
            <wp:wrapThrough wrapText="bothSides">
              <wp:wrapPolygon edited="0">
                <wp:start x="0" y="0"/>
                <wp:lineTo x="0" y="21254"/>
                <wp:lineTo x="21176" y="21254"/>
                <wp:lineTo x="21176" y="0"/>
                <wp:lineTo x="0" y="0"/>
              </wp:wrapPolygon>
            </wp:wrapThrough>
            <wp:docPr id="10" name="Imagen 1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n relacionada"/>
                    <pic:cNvPicPr>
                      <a:picLocks noChangeAspect="1" noChangeArrowheads="1"/>
                    </pic:cNvPicPr>
                  </pic:nvPicPr>
                  <pic:blipFill>
                    <a:blip r:embed="rId14">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71550" cy="793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41186D" w14:textId="77777777" w:rsidR="003C2A53" w:rsidRPr="00361FBB" w:rsidRDefault="003C2A53" w:rsidP="00ED71A4">
      <w:pPr>
        <w:rPr>
          <w:rFonts w:ascii="Arial Rounded MT Bold" w:hAnsi="Arial Rounded MT Bold" w:cs="Arial"/>
          <w:color w:val="0070C0"/>
          <w:sz w:val="22"/>
          <w:szCs w:val="22"/>
        </w:rPr>
      </w:pPr>
      <w:r w:rsidRPr="00361FBB">
        <w:rPr>
          <w:rFonts w:ascii="Arial Rounded MT Bold" w:hAnsi="Arial Rounded MT Bold" w:cs="Arial"/>
          <w:color w:val="0070C0"/>
          <w:sz w:val="22"/>
          <w:szCs w:val="22"/>
        </w:rPr>
        <w:t>ATENCIÓN PERSONALIZADA</w:t>
      </w:r>
    </w:p>
    <w:p w14:paraId="1D52D322" w14:textId="77777777" w:rsidR="00ED71A4" w:rsidRPr="00361FBB" w:rsidRDefault="00ED71A4" w:rsidP="00ED71A4">
      <w:pPr>
        <w:ind w:firstLine="708"/>
        <w:jc w:val="right"/>
        <w:rPr>
          <w:rFonts w:ascii="Arial Rounded MT Bold" w:hAnsi="Arial Rounded MT Bold" w:cs="Arial"/>
          <w:color w:val="0070C0"/>
          <w:sz w:val="22"/>
          <w:szCs w:val="22"/>
        </w:rPr>
      </w:pPr>
    </w:p>
    <w:p w14:paraId="0D7A8869" w14:textId="77777777" w:rsidR="003C2A53" w:rsidRPr="00361FBB" w:rsidRDefault="00ED71A4" w:rsidP="00ED71A4">
      <w:pPr>
        <w:ind w:firstLine="708"/>
        <w:jc w:val="right"/>
        <w:rPr>
          <w:rFonts w:ascii="Arial Rounded MT Bold" w:hAnsi="Arial Rounded MT Bold" w:cs="Arial"/>
          <w:sz w:val="22"/>
          <w:szCs w:val="22"/>
        </w:rPr>
      </w:pPr>
      <w:r w:rsidRPr="00361FBB">
        <w:rPr>
          <w:noProof/>
          <w:lang w:val="es-CO" w:eastAsia="es-CO"/>
        </w:rPr>
        <w:drawing>
          <wp:anchor distT="0" distB="0" distL="114300" distR="114300" simplePos="0" relativeHeight="251667456" behindDoc="0" locked="0" layoutInCell="1" allowOverlap="1" wp14:anchorId="0F223B1F" wp14:editId="2F42D2C1">
            <wp:simplePos x="0" y="0"/>
            <wp:positionH relativeFrom="margin">
              <wp:posOffset>111456</wp:posOffset>
            </wp:positionH>
            <wp:positionV relativeFrom="paragraph">
              <wp:posOffset>7979</wp:posOffset>
            </wp:positionV>
            <wp:extent cx="847725" cy="838200"/>
            <wp:effectExtent l="0" t="0" r="9525" b="0"/>
            <wp:wrapThrough wrapText="bothSides">
              <wp:wrapPolygon edited="0">
                <wp:start x="0" y="0"/>
                <wp:lineTo x="0" y="21109"/>
                <wp:lineTo x="21357" y="21109"/>
                <wp:lineTo x="21357" y="0"/>
                <wp:lineTo x="0" y="0"/>
              </wp:wrapPolygon>
            </wp:wrapThrough>
            <wp:docPr id="23" name="Imagen 23" descr="Resultado de imagen para atencion personalizada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atencion personalizada DIBUJOS"/>
                    <pic:cNvPicPr>
                      <a:picLocks noChangeAspect="1" noChangeArrowheads="1"/>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A53" w:rsidRPr="00361FBB">
        <w:rPr>
          <w:rFonts w:ascii="Arial Rounded MT Bold" w:hAnsi="Arial Rounded MT Bold" w:cs="Arial"/>
          <w:color w:val="0070C0"/>
          <w:sz w:val="22"/>
          <w:szCs w:val="22"/>
        </w:rPr>
        <w:t xml:space="preserve">ATENCIÓN TELEFÓNICA: </w:t>
      </w:r>
    </w:p>
    <w:p w14:paraId="30CFDB71" w14:textId="77777777" w:rsidR="00ED71A4" w:rsidRPr="00361FBB" w:rsidRDefault="00ED71A4" w:rsidP="00ED71A4">
      <w:pPr>
        <w:jc w:val="both"/>
        <w:rPr>
          <w:rFonts w:ascii="Arial Rounded MT Bold" w:hAnsi="Arial Rounded MT Bold" w:cs="Arial"/>
          <w:color w:val="0070C0"/>
          <w:sz w:val="22"/>
          <w:szCs w:val="22"/>
        </w:rPr>
      </w:pPr>
    </w:p>
    <w:p w14:paraId="312259D7" w14:textId="77777777" w:rsidR="003C2A53" w:rsidRPr="00361FBB" w:rsidRDefault="00ED71A4" w:rsidP="00ED71A4">
      <w:pPr>
        <w:jc w:val="both"/>
        <w:rPr>
          <w:rFonts w:ascii="Arial Rounded MT Bold" w:hAnsi="Arial Rounded MT Bold" w:cs="Arial"/>
          <w:color w:val="0070C0"/>
          <w:sz w:val="22"/>
          <w:szCs w:val="22"/>
        </w:rPr>
      </w:pPr>
      <w:r w:rsidRPr="00361FBB">
        <w:rPr>
          <w:noProof/>
          <w:lang w:val="es-CO" w:eastAsia="es-CO"/>
        </w:rPr>
        <w:drawing>
          <wp:anchor distT="0" distB="0" distL="114300" distR="114300" simplePos="0" relativeHeight="251673600" behindDoc="0" locked="0" layoutInCell="1" allowOverlap="1" wp14:anchorId="319BFC53" wp14:editId="29A783DC">
            <wp:simplePos x="0" y="0"/>
            <wp:positionH relativeFrom="margin">
              <wp:align>right</wp:align>
            </wp:positionH>
            <wp:positionV relativeFrom="paragraph">
              <wp:posOffset>15958</wp:posOffset>
            </wp:positionV>
            <wp:extent cx="828675" cy="828675"/>
            <wp:effectExtent l="0" t="0" r="9525" b="9525"/>
            <wp:wrapThrough wrapText="bothSides">
              <wp:wrapPolygon edited="0">
                <wp:start x="0" y="0"/>
                <wp:lineTo x="0" y="21352"/>
                <wp:lineTo x="21352" y="21352"/>
                <wp:lineTo x="21352" y="0"/>
                <wp:lineTo x="0" y="0"/>
              </wp:wrapPolygon>
            </wp:wrapThrough>
            <wp:docPr id="11" name="Imagen 1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relacionada"/>
                    <pic:cNvPicPr>
                      <a:picLocks noChangeAspect="1" noChangeArrowheads="1"/>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A53" w:rsidRPr="00361FBB">
        <w:rPr>
          <w:rFonts w:ascii="Arial Rounded MT Bold" w:hAnsi="Arial Rounded MT Bold" w:cs="Arial"/>
          <w:color w:val="0070C0"/>
          <w:sz w:val="22"/>
          <w:szCs w:val="22"/>
        </w:rPr>
        <w:t>ATENCIÓN VIRTUAL</w:t>
      </w:r>
    </w:p>
    <w:p w14:paraId="0DDD5424" w14:textId="77777777" w:rsidR="00ED71A4" w:rsidRPr="00361FBB" w:rsidRDefault="00ED71A4" w:rsidP="00ED71A4">
      <w:pPr>
        <w:pStyle w:val="Prrafodelista"/>
        <w:jc w:val="right"/>
        <w:rPr>
          <w:rFonts w:ascii="Arial Rounded MT Bold" w:hAnsi="Arial Rounded MT Bold" w:cs="Arial"/>
          <w:color w:val="0070C0"/>
          <w:sz w:val="22"/>
          <w:szCs w:val="22"/>
        </w:rPr>
      </w:pPr>
    </w:p>
    <w:p w14:paraId="7EF1A40B" w14:textId="77777777" w:rsidR="003C2A53" w:rsidRPr="00361FBB" w:rsidRDefault="003C2A53" w:rsidP="00ED71A4">
      <w:pPr>
        <w:pStyle w:val="Prrafodelista"/>
        <w:jc w:val="right"/>
        <w:rPr>
          <w:rFonts w:ascii="Arial Rounded MT Bold" w:hAnsi="Arial Rounded MT Bold" w:cs="Arial"/>
          <w:bCs/>
          <w:sz w:val="22"/>
          <w:szCs w:val="22"/>
        </w:rPr>
      </w:pPr>
      <w:r w:rsidRPr="00361FBB">
        <w:rPr>
          <w:rFonts w:ascii="Arial Rounded MT Bold" w:hAnsi="Arial Rounded MT Bold" w:cs="Arial"/>
          <w:color w:val="0070C0"/>
          <w:sz w:val="22"/>
          <w:szCs w:val="22"/>
        </w:rPr>
        <w:t>ATENCIÓN CORREO POSTAL</w:t>
      </w:r>
    </w:p>
    <w:p w14:paraId="172F3854" w14:textId="77777777" w:rsidR="003C2A53" w:rsidRPr="00361FBB" w:rsidRDefault="003C2A53" w:rsidP="008C3537">
      <w:pPr>
        <w:pStyle w:val="Prrafodelista"/>
        <w:jc w:val="both"/>
        <w:rPr>
          <w:rFonts w:ascii="Arial" w:hAnsi="Arial" w:cs="Arial"/>
          <w:b/>
          <w:bCs/>
          <w:i/>
          <w:sz w:val="22"/>
          <w:szCs w:val="22"/>
        </w:rPr>
      </w:pPr>
    </w:p>
    <w:p w14:paraId="0990AB96" w14:textId="77777777" w:rsidR="00166979" w:rsidRPr="00361FBB" w:rsidRDefault="00166979" w:rsidP="008C3537">
      <w:pPr>
        <w:jc w:val="both"/>
        <w:rPr>
          <w:rFonts w:ascii="Arial" w:hAnsi="Arial" w:cs="Arial"/>
          <w:sz w:val="22"/>
          <w:szCs w:val="22"/>
        </w:rPr>
      </w:pPr>
      <w:r w:rsidRPr="00361FBB">
        <w:rPr>
          <w:rFonts w:ascii="Arial" w:hAnsi="Arial" w:cs="Arial"/>
          <w:sz w:val="22"/>
          <w:szCs w:val="22"/>
        </w:rPr>
        <w:t xml:space="preserve">                       </w:t>
      </w:r>
    </w:p>
    <w:p w14:paraId="0E134E65" w14:textId="77777777" w:rsidR="000A74CA" w:rsidRPr="00361FBB" w:rsidRDefault="000A74CA" w:rsidP="008C3537">
      <w:pPr>
        <w:jc w:val="both"/>
        <w:rPr>
          <w:rFonts w:ascii="Arial" w:hAnsi="Arial" w:cs="Arial"/>
          <w:sz w:val="22"/>
          <w:szCs w:val="22"/>
        </w:rPr>
      </w:pPr>
    </w:p>
    <w:tbl>
      <w:tblPr>
        <w:tblStyle w:val="Tablaconcuadrcula1"/>
        <w:tblW w:w="9111" w:type="dxa"/>
        <w:tblLayout w:type="fixed"/>
        <w:tblLook w:val="04A0" w:firstRow="1" w:lastRow="0" w:firstColumn="1" w:lastColumn="0" w:noHBand="0" w:noVBand="1"/>
      </w:tblPr>
      <w:tblGrid>
        <w:gridCol w:w="1271"/>
        <w:gridCol w:w="1642"/>
        <w:gridCol w:w="1902"/>
        <w:gridCol w:w="4296"/>
      </w:tblGrid>
      <w:tr w:rsidR="00072771" w:rsidRPr="00361FBB" w14:paraId="39E74DF9" w14:textId="77777777" w:rsidTr="000A74CA">
        <w:trPr>
          <w:trHeight w:val="370"/>
        </w:trPr>
        <w:tc>
          <w:tcPr>
            <w:tcW w:w="1271" w:type="dxa"/>
            <w:vAlign w:val="center"/>
          </w:tcPr>
          <w:p w14:paraId="15B33550" w14:textId="77777777" w:rsidR="00072771" w:rsidRPr="00361FBB" w:rsidRDefault="00072771" w:rsidP="00072771">
            <w:pPr>
              <w:jc w:val="center"/>
              <w:rPr>
                <w:rFonts w:ascii="Arial Rounded MT Bold" w:hAnsi="Arial Rounded MT Bold" w:cs="Arial"/>
                <w:color w:val="0070C0"/>
                <w:sz w:val="16"/>
                <w:szCs w:val="16"/>
                <w:lang w:val="es-CO" w:eastAsia="es-CO"/>
              </w:rPr>
            </w:pPr>
            <w:r w:rsidRPr="00361FBB">
              <w:rPr>
                <w:rFonts w:ascii="Arial Rounded MT Bold" w:hAnsi="Arial Rounded MT Bold" w:cs="Arial"/>
                <w:color w:val="0070C0"/>
                <w:sz w:val="16"/>
                <w:szCs w:val="16"/>
                <w:lang w:val="es-CO" w:eastAsia="es-CO"/>
              </w:rPr>
              <w:t>MUNICIPIO</w:t>
            </w:r>
          </w:p>
        </w:tc>
        <w:tc>
          <w:tcPr>
            <w:tcW w:w="1642" w:type="dxa"/>
            <w:vAlign w:val="center"/>
          </w:tcPr>
          <w:p w14:paraId="1710EF85" w14:textId="77777777" w:rsidR="00072771" w:rsidRPr="00361FBB" w:rsidRDefault="00072771" w:rsidP="00072771">
            <w:pPr>
              <w:jc w:val="center"/>
              <w:rPr>
                <w:rFonts w:ascii="Arial Rounded MT Bold" w:hAnsi="Arial Rounded MT Bold" w:cs="Arial"/>
                <w:color w:val="0070C0"/>
                <w:sz w:val="16"/>
                <w:szCs w:val="16"/>
                <w:lang w:val="es-CO" w:eastAsia="es-CO"/>
              </w:rPr>
            </w:pPr>
            <w:r w:rsidRPr="00361FBB">
              <w:rPr>
                <w:rFonts w:ascii="Arial Rounded MT Bold" w:hAnsi="Arial Rounded MT Bold" w:cs="Arial"/>
                <w:color w:val="0070C0"/>
                <w:sz w:val="16"/>
                <w:szCs w:val="16"/>
                <w:lang w:val="es-CO" w:eastAsia="es-CO"/>
              </w:rPr>
              <w:t>DIRECCION</w:t>
            </w:r>
          </w:p>
        </w:tc>
        <w:tc>
          <w:tcPr>
            <w:tcW w:w="1902" w:type="dxa"/>
            <w:vAlign w:val="center"/>
          </w:tcPr>
          <w:p w14:paraId="7FC1704B" w14:textId="77777777" w:rsidR="00072771" w:rsidRPr="00361FBB" w:rsidRDefault="00072771" w:rsidP="00072771">
            <w:pPr>
              <w:jc w:val="center"/>
              <w:rPr>
                <w:rFonts w:ascii="Arial Rounded MT Bold" w:hAnsi="Arial Rounded MT Bold" w:cs="Arial"/>
                <w:color w:val="0070C0"/>
                <w:sz w:val="16"/>
                <w:szCs w:val="16"/>
                <w:lang w:val="es-CO" w:eastAsia="es-CO"/>
              </w:rPr>
            </w:pPr>
            <w:r w:rsidRPr="00361FBB">
              <w:rPr>
                <w:rFonts w:ascii="Arial Rounded MT Bold" w:hAnsi="Arial Rounded MT Bold" w:cs="Arial"/>
                <w:color w:val="0070C0"/>
                <w:sz w:val="16"/>
                <w:szCs w:val="16"/>
                <w:lang w:val="es-CO" w:eastAsia="es-CO"/>
              </w:rPr>
              <w:t>TELEFONO</w:t>
            </w:r>
          </w:p>
        </w:tc>
        <w:tc>
          <w:tcPr>
            <w:tcW w:w="4296" w:type="dxa"/>
            <w:vAlign w:val="center"/>
          </w:tcPr>
          <w:p w14:paraId="3AFDE92E" w14:textId="77777777" w:rsidR="00072771" w:rsidRPr="00361FBB" w:rsidRDefault="00072771" w:rsidP="00072771">
            <w:pPr>
              <w:jc w:val="center"/>
              <w:rPr>
                <w:rFonts w:ascii="Arial Rounded MT Bold" w:hAnsi="Arial Rounded MT Bold" w:cs="Arial"/>
                <w:color w:val="0070C0"/>
                <w:sz w:val="16"/>
                <w:szCs w:val="16"/>
                <w:lang w:val="es-CO" w:eastAsia="es-CO"/>
              </w:rPr>
            </w:pPr>
            <w:r w:rsidRPr="00361FBB">
              <w:rPr>
                <w:rFonts w:ascii="Arial Rounded MT Bold" w:hAnsi="Arial Rounded MT Bold" w:cs="Arial"/>
                <w:color w:val="0070C0"/>
                <w:sz w:val="16"/>
                <w:szCs w:val="16"/>
                <w:lang w:val="es-CO" w:eastAsia="es-CO"/>
              </w:rPr>
              <w:t>HORARIO DE ATENCION</w:t>
            </w:r>
          </w:p>
        </w:tc>
      </w:tr>
      <w:tr w:rsidR="00072771" w:rsidRPr="00361FBB" w14:paraId="748374CE" w14:textId="77777777" w:rsidTr="000A74CA">
        <w:tc>
          <w:tcPr>
            <w:tcW w:w="1271" w:type="dxa"/>
          </w:tcPr>
          <w:p w14:paraId="79A70F23" w14:textId="77777777" w:rsidR="00072771" w:rsidRPr="00361FBB" w:rsidRDefault="00162169" w:rsidP="00072771">
            <w:pPr>
              <w:jc w:val="center"/>
              <w:rPr>
                <w:rFonts w:ascii="Arial" w:hAnsi="Arial" w:cs="Arial"/>
                <w:b/>
                <w:color w:val="0070C0"/>
                <w:sz w:val="16"/>
                <w:szCs w:val="16"/>
                <w:lang w:val="es-CO" w:eastAsia="es-CO"/>
              </w:rPr>
            </w:pPr>
            <w:r w:rsidRPr="00361FBB">
              <w:rPr>
                <w:rFonts w:ascii="Arial" w:hAnsi="Arial" w:cs="Arial"/>
                <w:b/>
                <w:sz w:val="16"/>
                <w:szCs w:val="16"/>
                <w:lang w:val="es-CO" w:eastAsia="es-CO"/>
              </w:rPr>
              <w:t>NEIVA</w:t>
            </w:r>
          </w:p>
        </w:tc>
        <w:tc>
          <w:tcPr>
            <w:tcW w:w="1642" w:type="dxa"/>
            <w:vAlign w:val="center"/>
          </w:tcPr>
          <w:p w14:paraId="18FCAF13" w14:textId="77777777" w:rsidR="00072771" w:rsidRPr="00361FBB" w:rsidRDefault="00072771" w:rsidP="00072771">
            <w:pPr>
              <w:jc w:val="center"/>
              <w:rPr>
                <w:rFonts w:ascii="Arial" w:hAnsi="Arial" w:cs="Arial"/>
                <w:color w:val="0070C0"/>
                <w:sz w:val="16"/>
                <w:szCs w:val="16"/>
                <w:lang w:val="es-CO" w:eastAsia="es-CO"/>
              </w:rPr>
            </w:pPr>
            <w:r w:rsidRPr="00361FBB">
              <w:rPr>
                <w:rFonts w:ascii="Arial" w:hAnsi="Arial" w:cs="Arial"/>
                <w:sz w:val="16"/>
                <w:szCs w:val="16"/>
                <w:lang w:val="es-CO" w:eastAsia="es-CO"/>
              </w:rPr>
              <w:t>Cll 21 No. 1C-17</w:t>
            </w:r>
          </w:p>
        </w:tc>
        <w:tc>
          <w:tcPr>
            <w:tcW w:w="1902" w:type="dxa"/>
            <w:vAlign w:val="center"/>
          </w:tcPr>
          <w:p w14:paraId="30D51B09" w14:textId="77777777" w:rsidR="00072771" w:rsidRPr="00361FBB" w:rsidRDefault="00072771" w:rsidP="00072771">
            <w:pPr>
              <w:jc w:val="center"/>
              <w:rPr>
                <w:rFonts w:ascii="Arial" w:hAnsi="Arial" w:cs="Arial"/>
                <w:sz w:val="16"/>
                <w:szCs w:val="16"/>
                <w:lang w:val="es-CO" w:eastAsia="es-CO"/>
              </w:rPr>
            </w:pPr>
            <w:r w:rsidRPr="00361FBB">
              <w:rPr>
                <w:rFonts w:ascii="Arial" w:hAnsi="Arial" w:cs="Arial"/>
                <w:sz w:val="16"/>
                <w:szCs w:val="16"/>
                <w:lang w:val="es-CO" w:eastAsia="es-CO"/>
              </w:rPr>
              <w:t>8) 8753181</w:t>
            </w:r>
          </w:p>
          <w:p w14:paraId="7A7AE568" w14:textId="77777777" w:rsidR="00072771" w:rsidRPr="00361FBB" w:rsidRDefault="00072771" w:rsidP="00072771">
            <w:pPr>
              <w:jc w:val="center"/>
              <w:rPr>
                <w:rFonts w:ascii="Arial" w:hAnsi="Arial" w:cs="Arial"/>
                <w:color w:val="0070C0"/>
                <w:sz w:val="16"/>
                <w:szCs w:val="16"/>
                <w:lang w:val="es-CO" w:eastAsia="es-CO"/>
              </w:rPr>
            </w:pPr>
          </w:p>
        </w:tc>
        <w:tc>
          <w:tcPr>
            <w:tcW w:w="4296" w:type="dxa"/>
            <w:vAlign w:val="bottom"/>
          </w:tcPr>
          <w:p w14:paraId="57BFCF60" w14:textId="77777777" w:rsidR="00072771" w:rsidRPr="00361FBB" w:rsidRDefault="00072771" w:rsidP="00072771">
            <w:pPr>
              <w:rPr>
                <w:rFonts w:ascii="Arial" w:hAnsi="Arial" w:cs="Arial"/>
                <w:color w:val="0070C0"/>
                <w:sz w:val="16"/>
                <w:szCs w:val="16"/>
                <w:lang w:val="es-CO" w:eastAsia="es-CO"/>
              </w:rPr>
            </w:pPr>
            <w:r w:rsidRPr="00361FBB">
              <w:rPr>
                <w:rFonts w:ascii="Arial" w:hAnsi="Arial" w:cs="Arial"/>
                <w:sz w:val="16"/>
                <w:szCs w:val="16"/>
                <w:lang w:val="es-CO" w:eastAsia="es-CO"/>
              </w:rPr>
              <w:t>Lunes a jueves de 7.00am a 12.00 pm y 2:00pm a 6.00pm, y los viernes de 7.00am a 12.00 pm y 2:00pm a 5.00pm.</w:t>
            </w:r>
          </w:p>
        </w:tc>
      </w:tr>
      <w:tr w:rsidR="00072771" w:rsidRPr="00361FBB" w14:paraId="2A491C5F" w14:textId="77777777" w:rsidTr="000A74CA">
        <w:tc>
          <w:tcPr>
            <w:tcW w:w="1271" w:type="dxa"/>
          </w:tcPr>
          <w:p w14:paraId="7225085B" w14:textId="77777777" w:rsidR="00072771" w:rsidRPr="00361FBB" w:rsidRDefault="00162169" w:rsidP="00072771">
            <w:pPr>
              <w:jc w:val="center"/>
              <w:rPr>
                <w:rFonts w:ascii="Arial" w:hAnsi="Arial" w:cs="Arial"/>
                <w:b/>
                <w:sz w:val="16"/>
                <w:szCs w:val="16"/>
                <w:lang w:val="es-CO" w:eastAsia="es-CO"/>
              </w:rPr>
            </w:pPr>
            <w:r w:rsidRPr="00361FBB">
              <w:rPr>
                <w:rFonts w:ascii="Arial" w:hAnsi="Arial" w:cs="Arial"/>
                <w:b/>
                <w:sz w:val="16"/>
                <w:szCs w:val="16"/>
                <w:lang w:val="es-CO" w:eastAsia="es-CO"/>
              </w:rPr>
              <w:t>NATAGÁ</w:t>
            </w:r>
          </w:p>
        </w:tc>
        <w:tc>
          <w:tcPr>
            <w:tcW w:w="1642" w:type="dxa"/>
            <w:vAlign w:val="center"/>
          </w:tcPr>
          <w:p w14:paraId="11BE7F47" w14:textId="77777777" w:rsidR="00072771" w:rsidRPr="00361FBB" w:rsidRDefault="00072771" w:rsidP="00072771">
            <w:pPr>
              <w:jc w:val="center"/>
              <w:rPr>
                <w:rFonts w:ascii="Arial" w:hAnsi="Arial" w:cs="Arial"/>
                <w:sz w:val="16"/>
                <w:szCs w:val="16"/>
                <w:lang w:val="es-CO" w:eastAsia="es-CO"/>
              </w:rPr>
            </w:pPr>
            <w:r w:rsidRPr="00361FBB">
              <w:rPr>
                <w:rFonts w:ascii="Arial" w:hAnsi="Arial" w:cs="Arial"/>
                <w:sz w:val="16"/>
                <w:szCs w:val="16"/>
                <w:lang w:val="es-CO" w:eastAsia="es-CO"/>
              </w:rPr>
              <w:t>Cra 7 No. 1-47</w:t>
            </w:r>
          </w:p>
          <w:p w14:paraId="54256FC7" w14:textId="77777777" w:rsidR="00072771" w:rsidRPr="00361FBB" w:rsidRDefault="00072771" w:rsidP="00072771">
            <w:pPr>
              <w:jc w:val="center"/>
              <w:rPr>
                <w:rFonts w:ascii="Arial" w:hAnsi="Arial" w:cs="Arial"/>
                <w:sz w:val="16"/>
                <w:szCs w:val="16"/>
                <w:lang w:val="es-CO" w:eastAsia="es-CO"/>
              </w:rPr>
            </w:pPr>
          </w:p>
        </w:tc>
        <w:tc>
          <w:tcPr>
            <w:tcW w:w="1902" w:type="dxa"/>
            <w:vAlign w:val="center"/>
          </w:tcPr>
          <w:p w14:paraId="3B3E0CD8" w14:textId="77777777" w:rsidR="00072771" w:rsidRPr="00361FBB" w:rsidRDefault="00072771" w:rsidP="00072771">
            <w:pPr>
              <w:jc w:val="center"/>
              <w:rPr>
                <w:rFonts w:ascii="Arial" w:hAnsi="Arial" w:cs="Arial"/>
                <w:sz w:val="16"/>
                <w:szCs w:val="16"/>
                <w:lang w:val="es-CO" w:eastAsia="es-CO"/>
              </w:rPr>
            </w:pPr>
            <w:r w:rsidRPr="00361FBB">
              <w:rPr>
                <w:rFonts w:ascii="Arial" w:hAnsi="Arial" w:cs="Arial"/>
                <w:sz w:val="16"/>
                <w:szCs w:val="16"/>
                <w:lang w:val="es-CO" w:eastAsia="es-CO"/>
              </w:rPr>
              <w:t>310 210 9036</w:t>
            </w:r>
          </w:p>
          <w:p w14:paraId="567F955B" w14:textId="77777777" w:rsidR="00072771" w:rsidRPr="00361FBB" w:rsidRDefault="00072771" w:rsidP="00072771">
            <w:pPr>
              <w:jc w:val="center"/>
              <w:rPr>
                <w:rFonts w:ascii="Arial" w:hAnsi="Arial" w:cs="Arial"/>
                <w:sz w:val="16"/>
                <w:szCs w:val="16"/>
                <w:lang w:val="es-CO" w:eastAsia="es-CO"/>
              </w:rPr>
            </w:pPr>
          </w:p>
        </w:tc>
        <w:tc>
          <w:tcPr>
            <w:tcW w:w="4296" w:type="dxa"/>
          </w:tcPr>
          <w:p w14:paraId="7791AA8F" w14:textId="77777777" w:rsidR="00072771" w:rsidRPr="00361FBB" w:rsidRDefault="00072771" w:rsidP="00072771">
            <w:pPr>
              <w:rPr>
                <w:rFonts w:ascii="Arial" w:hAnsi="Arial" w:cs="Arial"/>
                <w:sz w:val="16"/>
                <w:szCs w:val="16"/>
                <w:lang w:val="es-CO" w:eastAsia="es-CO"/>
              </w:rPr>
            </w:pPr>
            <w:r w:rsidRPr="00361FBB">
              <w:rPr>
                <w:rFonts w:ascii="Arial" w:hAnsi="Arial" w:cs="Arial"/>
                <w:sz w:val="16"/>
                <w:szCs w:val="16"/>
                <w:lang w:val="es-CO" w:eastAsia="es-CO"/>
              </w:rPr>
              <w:t>Lunes a Viernes de 7.30am a 12.00 pm y 2:00pm a 6.00pm, y los Sábados de 8:00am a 11:00 pm</w:t>
            </w:r>
          </w:p>
        </w:tc>
      </w:tr>
      <w:tr w:rsidR="00072771" w:rsidRPr="00361FBB" w14:paraId="4128052E" w14:textId="77777777" w:rsidTr="000A74CA">
        <w:tc>
          <w:tcPr>
            <w:tcW w:w="1271" w:type="dxa"/>
          </w:tcPr>
          <w:p w14:paraId="51D23C0E" w14:textId="77777777" w:rsidR="00072771" w:rsidRPr="00361FBB" w:rsidRDefault="00162169" w:rsidP="00072771">
            <w:pPr>
              <w:jc w:val="center"/>
              <w:rPr>
                <w:rFonts w:ascii="Arial" w:hAnsi="Arial" w:cs="Arial"/>
                <w:b/>
                <w:sz w:val="16"/>
                <w:szCs w:val="16"/>
                <w:lang w:val="es-CO" w:eastAsia="es-CO"/>
              </w:rPr>
            </w:pPr>
            <w:r w:rsidRPr="00361FBB">
              <w:rPr>
                <w:rFonts w:ascii="Arial" w:hAnsi="Arial" w:cs="Arial"/>
                <w:b/>
                <w:sz w:val="16"/>
                <w:szCs w:val="16"/>
                <w:lang w:val="es-CO" w:eastAsia="es-CO"/>
              </w:rPr>
              <w:t>PAICOL</w:t>
            </w:r>
          </w:p>
        </w:tc>
        <w:tc>
          <w:tcPr>
            <w:tcW w:w="1642" w:type="dxa"/>
            <w:vAlign w:val="center"/>
          </w:tcPr>
          <w:p w14:paraId="0956D33C" w14:textId="77777777" w:rsidR="00072771" w:rsidRPr="00361FBB" w:rsidRDefault="00072771" w:rsidP="00072771">
            <w:pPr>
              <w:jc w:val="center"/>
              <w:rPr>
                <w:rFonts w:ascii="Arial" w:hAnsi="Arial" w:cs="Arial"/>
                <w:sz w:val="16"/>
                <w:szCs w:val="16"/>
                <w:lang w:val="es-CO" w:eastAsia="es-CO"/>
              </w:rPr>
            </w:pPr>
            <w:r w:rsidRPr="00361FBB">
              <w:rPr>
                <w:rFonts w:ascii="Arial" w:hAnsi="Arial" w:cs="Arial"/>
                <w:sz w:val="16"/>
                <w:szCs w:val="16"/>
                <w:lang w:val="es-CO" w:eastAsia="es-CO"/>
              </w:rPr>
              <w:t>Cra 8 No. 5-29</w:t>
            </w:r>
          </w:p>
        </w:tc>
        <w:tc>
          <w:tcPr>
            <w:tcW w:w="1902" w:type="dxa"/>
            <w:vAlign w:val="center"/>
          </w:tcPr>
          <w:p w14:paraId="62F258B8" w14:textId="77777777" w:rsidR="00072771" w:rsidRPr="00361FBB" w:rsidRDefault="00072771" w:rsidP="00072771">
            <w:pPr>
              <w:jc w:val="center"/>
              <w:rPr>
                <w:rFonts w:ascii="Arial" w:hAnsi="Arial" w:cs="Arial"/>
                <w:sz w:val="16"/>
                <w:szCs w:val="16"/>
                <w:lang w:val="es-CO" w:eastAsia="es-CO"/>
              </w:rPr>
            </w:pPr>
            <w:r w:rsidRPr="00361FBB">
              <w:rPr>
                <w:rFonts w:ascii="Arial" w:hAnsi="Arial" w:cs="Arial"/>
                <w:sz w:val="16"/>
                <w:szCs w:val="16"/>
                <w:lang w:val="es-CO" w:eastAsia="es-CO"/>
              </w:rPr>
              <w:t>317 403 4826</w:t>
            </w:r>
          </w:p>
        </w:tc>
        <w:tc>
          <w:tcPr>
            <w:tcW w:w="4296" w:type="dxa"/>
          </w:tcPr>
          <w:p w14:paraId="06428654" w14:textId="77777777" w:rsidR="00072771" w:rsidRPr="00361FBB" w:rsidRDefault="00072771" w:rsidP="00072771">
            <w:pPr>
              <w:rPr>
                <w:rFonts w:ascii="Arial" w:hAnsi="Arial" w:cs="Arial"/>
                <w:sz w:val="16"/>
                <w:szCs w:val="16"/>
                <w:lang w:val="es-CO" w:eastAsia="es-CO"/>
              </w:rPr>
            </w:pPr>
            <w:r w:rsidRPr="00361FBB">
              <w:rPr>
                <w:rFonts w:ascii="Arial" w:hAnsi="Arial" w:cs="Arial"/>
                <w:sz w:val="16"/>
                <w:szCs w:val="16"/>
                <w:lang w:val="es-CO" w:eastAsia="es-CO"/>
              </w:rPr>
              <w:t>Lunes a Viernes de 7.30am a 12.00 pm y 2:00pm a 6.00pm, y los Sábados de 8:00am a 11:00 pm</w:t>
            </w:r>
          </w:p>
        </w:tc>
      </w:tr>
      <w:tr w:rsidR="00072771" w:rsidRPr="00361FBB" w14:paraId="5C6D12AF" w14:textId="77777777" w:rsidTr="000A74CA">
        <w:trPr>
          <w:trHeight w:val="640"/>
        </w:trPr>
        <w:tc>
          <w:tcPr>
            <w:tcW w:w="1271" w:type="dxa"/>
          </w:tcPr>
          <w:p w14:paraId="375B862F" w14:textId="77777777" w:rsidR="00072771" w:rsidRPr="00361FBB" w:rsidRDefault="00162169" w:rsidP="00072771">
            <w:pPr>
              <w:jc w:val="center"/>
              <w:rPr>
                <w:rFonts w:ascii="Arial" w:hAnsi="Arial" w:cs="Arial"/>
                <w:b/>
                <w:sz w:val="16"/>
                <w:szCs w:val="16"/>
                <w:lang w:val="es-CO" w:eastAsia="es-CO"/>
              </w:rPr>
            </w:pPr>
            <w:r w:rsidRPr="00361FBB">
              <w:rPr>
                <w:rFonts w:ascii="Arial" w:hAnsi="Arial" w:cs="Arial"/>
                <w:b/>
                <w:sz w:val="16"/>
                <w:szCs w:val="16"/>
                <w:lang w:val="es-CO" w:eastAsia="es-CO"/>
              </w:rPr>
              <w:t>SANTA MARÍA</w:t>
            </w:r>
          </w:p>
        </w:tc>
        <w:tc>
          <w:tcPr>
            <w:tcW w:w="1642" w:type="dxa"/>
            <w:vAlign w:val="center"/>
          </w:tcPr>
          <w:p w14:paraId="4D37960F" w14:textId="77777777" w:rsidR="00072771" w:rsidRPr="00361FBB" w:rsidRDefault="00072771" w:rsidP="00072771">
            <w:pPr>
              <w:jc w:val="center"/>
              <w:rPr>
                <w:rFonts w:ascii="Arial" w:hAnsi="Arial" w:cs="Arial"/>
                <w:sz w:val="16"/>
                <w:szCs w:val="16"/>
                <w:lang w:val="es-CO" w:eastAsia="es-CO"/>
              </w:rPr>
            </w:pPr>
            <w:r w:rsidRPr="00361FBB">
              <w:rPr>
                <w:rFonts w:ascii="Arial" w:hAnsi="Arial" w:cs="Arial"/>
                <w:sz w:val="16"/>
                <w:szCs w:val="16"/>
                <w:lang w:val="es-CO" w:eastAsia="es-CO"/>
              </w:rPr>
              <w:t>Cll  8 No. 3-55</w:t>
            </w:r>
          </w:p>
        </w:tc>
        <w:tc>
          <w:tcPr>
            <w:tcW w:w="1902" w:type="dxa"/>
            <w:vAlign w:val="center"/>
          </w:tcPr>
          <w:p w14:paraId="6884A73F" w14:textId="77777777" w:rsidR="00072771" w:rsidRPr="00361FBB" w:rsidRDefault="00072771" w:rsidP="00072771">
            <w:pPr>
              <w:jc w:val="center"/>
              <w:rPr>
                <w:rFonts w:ascii="Arial" w:hAnsi="Arial" w:cs="Arial"/>
                <w:sz w:val="16"/>
                <w:szCs w:val="16"/>
                <w:lang w:val="es-CO" w:eastAsia="es-CO"/>
              </w:rPr>
            </w:pPr>
            <w:r w:rsidRPr="00361FBB">
              <w:rPr>
                <w:rFonts w:ascii="Arial" w:hAnsi="Arial" w:cs="Arial"/>
                <w:sz w:val="16"/>
                <w:szCs w:val="16"/>
                <w:lang w:val="es-CO" w:eastAsia="es-CO"/>
              </w:rPr>
              <w:t>317 331 3126</w:t>
            </w:r>
          </w:p>
        </w:tc>
        <w:tc>
          <w:tcPr>
            <w:tcW w:w="4296" w:type="dxa"/>
          </w:tcPr>
          <w:p w14:paraId="44110802" w14:textId="77777777" w:rsidR="00072771" w:rsidRPr="00361FBB" w:rsidRDefault="00072771" w:rsidP="00072771">
            <w:pPr>
              <w:rPr>
                <w:rFonts w:ascii="Arial" w:hAnsi="Arial" w:cs="Arial"/>
                <w:sz w:val="16"/>
                <w:szCs w:val="16"/>
                <w:lang w:val="es-CO" w:eastAsia="es-CO"/>
              </w:rPr>
            </w:pPr>
            <w:r w:rsidRPr="00361FBB">
              <w:rPr>
                <w:rFonts w:ascii="Arial" w:hAnsi="Arial" w:cs="Arial"/>
                <w:sz w:val="16"/>
                <w:szCs w:val="16"/>
                <w:lang w:val="es-CO" w:eastAsia="es-CO"/>
              </w:rPr>
              <w:t>Lunes a Viernes de 7.30am a 12.00 pm y 2:00pm a 6.00pm, y los Sábados de 8:00am a 11:00 pm</w:t>
            </w:r>
          </w:p>
        </w:tc>
      </w:tr>
      <w:tr w:rsidR="00072771" w:rsidRPr="00361FBB" w14:paraId="5D198CE6" w14:textId="77777777" w:rsidTr="000A74CA">
        <w:trPr>
          <w:trHeight w:val="638"/>
        </w:trPr>
        <w:tc>
          <w:tcPr>
            <w:tcW w:w="1271" w:type="dxa"/>
          </w:tcPr>
          <w:p w14:paraId="5F72BB3C" w14:textId="77777777" w:rsidR="00072771" w:rsidRPr="00361FBB" w:rsidRDefault="00162169" w:rsidP="00072771">
            <w:pPr>
              <w:jc w:val="center"/>
              <w:rPr>
                <w:rFonts w:ascii="Arial" w:hAnsi="Arial" w:cs="Arial"/>
                <w:b/>
                <w:sz w:val="16"/>
                <w:szCs w:val="16"/>
                <w:lang w:val="es-CO" w:eastAsia="es-CO"/>
              </w:rPr>
            </w:pPr>
            <w:r w:rsidRPr="00361FBB">
              <w:rPr>
                <w:rFonts w:ascii="Arial" w:hAnsi="Arial" w:cs="Arial"/>
                <w:b/>
                <w:sz w:val="16"/>
                <w:szCs w:val="16"/>
                <w:lang w:val="es-CO" w:eastAsia="es-CO"/>
              </w:rPr>
              <w:t>TARQUI</w:t>
            </w:r>
          </w:p>
        </w:tc>
        <w:tc>
          <w:tcPr>
            <w:tcW w:w="1642" w:type="dxa"/>
            <w:vAlign w:val="center"/>
          </w:tcPr>
          <w:p w14:paraId="4F85C9B5" w14:textId="77777777" w:rsidR="00072771" w:rsidRPr="00361FBB" w:rsidRDefault="00072771" w:rsidP="00072771">
            <w:pPr>
              <w:jc w:val="center"/>
              <w:rPr>
                <w:rFonts w:ascii="Arial" w:hAnsi="Arial" w:cs="Arial"/>
                <w:sz w:val="16"/>
                <w:szCs w:val="16"/>
                <w:lang w:val="es-CO" w:eastAsia="es-CO"/>
              </w:rPr>
            </w:pPr>
            <w:r w:rsidRPr="00361FBB">
              <w:rPr>
                <w:rFonts w:ascii="Arial" w:hAnsi="Arial" w:cs="Arial"/>
                <w:sz w:val="16"/>
                <w:szCs w:val="16"/>
                <w:lang w:val="es-CO" w:eastAsia="es-CO"/>
              </w:rPr>
              <w:t>Cll 8 No. 4-63</w:t>
            </w:r>
          </w:p>
          <w:p w14:paraId="5A980795" w14:textId="77777777" w:rsidR="00072771" w:rsidRPr="00361FBB" w:rsidRDefault="00072771" w:rsidP="00072771">
            <w:pPr>
              <w:jc w:val="center"/>
              <w:rPr>
                <w:rFonts w:ascii="Arial" w:hAnsi="Arial" w:cs="Arial"/>
                <w:sz w:val="16"/>
                <w:szCs w:val="16"/>
                <w:lang w:val="es-CO" w:eastAsia="es-CO"/>
              </w:rPr>
            </w:pPr>
          </w:p>
        </w:tc>
        <w:tc>
          <w:tcPr>
            <w:tcW w:w="1902" w:type="dxa"/>
            <w:vAlign w:val="center"/>
          </w:tcPr>
          <w:p w14:paraId="1567CF60" w14:textId="77777777" w:rsidR="00072771" w:rsidRPr="00361FBB" w:rsidRDefault="00072771" w:rsidP="00072771">
            <w:pPr>
              <w:jc w:val="center"/>
              <w:rPr>
                <w:rFonts w:ascii="Arial" w:hAnsi="Arial" w:cs="Arial"/>
                <w:sz w:val="16"/>
                <w:szCs w:val="16"/>
                <w:lang w:val="es-CO" w:eastAsia="es-CO"/>
              </w:rPr>
            </w:pPr>
            <w:r w:rsidRPr="00361FBB">
              <w:rPr>
                <w:rFonts w:ascii="Arial" w:hAnsi="Arial" w:cs="Arial"/>
                <w:sz w:val="16"/>
                <w:szCs w:val="16"/>
                <w:lang w:val="es-CO" w:eastAsia="es-CO"/>
              </w:rPr>
              <w:t>316 529 0918</w:t>
            </w:r>
          </w:p>
        </w:tc>
        <w:tc>
          <w:tcPr>
            <w:tcW w:w="4296" w:type="dxa"/>
          </w:tcPr>
          <w:p w14:paraId="4A8B4D19" w14:textId="77777777" w:rsidR="00072771" w:rsidRPr="00361FBB" w:rsidRDefault="00072771" w:rsidP="00072771">
            <w:pPr>
              <w:rPr>
                <w:rFonts w:ascii="Arial" w:hAnsi="Arial" w:cs="Arial"/>
                <w:sz w:val="16"/>
                <w:szCs w:val="16"/>
                <w:lang w:val="es-CO" w:eastAsia="es-CO"/>
              </w:rPr>
            </w:pPr>
            <w:r w:rsidRPr="00361FBB">
              <w:rPr>
                <w:rFonts w:ascii="Arial" w:hAnsi="Arial" w:cs="Arial"/>
                <w:sz w:val="16"/>
                <w:szCs w:val="16"/>
                <w:lang w:val="es-CO" w:eastAsia="es-CO"/>
              </w:rPr>
              <w:t>Lunes a Viernes de 7.30am a 12.00 pm y 2:00pm a 6.00pm, y los Sábados de 8:00am a 11:00 pm</w:t>
            </w:r>
          </w:p>
        </w:tc>
      </w:tr>
      <w:tr w:rsidR="00072771" w:rsidRPr="00361FBB" w14:paraId="215627D7" w14:textId="77777777" w:rsidTr="000A74CA">
        <w:tc>
          <w:tcPr>
            <w:tcW w:w="1271" w:type="dxa"/>
          </w:tcPr>
          <w:p w14:paraId="383F4512" w14:textId="77777777" w:rsidR="00072771" w:rsidRPr="00361FBB" w:rsidRDefault="00072771" w:rsidP="00072771">
            <w:pPr>
              <w:rPr>
                <w:rFonts w:ascii="Arial" w:hAnsi="Arial" w:cs="Arial"/>
                <w:b/>
                <w:sz w:val="16"/>
                <w:szCs w:val="16"/>
                <w:lang w:val="es-CO" w:eastAsia="es-CO"/>
              </w:rPr>
            </w:pPr>
            <w:r w:rsidRPr="00361FBB">
              <w:rPr>
                <w:rFonts w:ascii="Arial" w:hAnsi="Arial" w:cs="Arial"/>
                <w:b/>
                <w:color w:val="0070C0"/>
                <w:sz w:val="16"/>
                <w:szCs w:val="16"/>
                <w:lang w:val="es-CO" w:eastAsia="es-CO"/>
              </w:rPr>
              <w:t>ATENCION VIRTUAL</w:t>
            </w:r>
          </w:p>
        </w:tc>
        <w:tc>
          <w:tcPr>
            <w:tcW w:w="7840" w:type="dxa"/>
            <w:gridSpan w:val="3"/>
          </w:tcPr>
          <w:p w14:paraId="6E49A47E" w14:textId="77777777" w:rsidR="00072771" w:rsidRPr="00361FBB" w:rsidRDefault="00DC6124" w:rsidP="00072771">
            <w:pPr>
              <w:rPr>
                <w:rFonts w:ascii="Arial" w:hAnsi="Arial" w:cs="Arial"/>
                <w:sz w:val="16"/>
                <w:szCs w:val="16"/>
                <w:lang w:val="es-CO" w:eastAsia="es-CO"/>
              </w:rPr>
            </w:pPr>
            <w:r w:rsidRPr="00361FBB">
              <w:rPr>
                <w:rFonts w:ascii="Calibri" w:hAnsi="Calibri"/>
                <w:noProof/>
                <w:sz w:val="16"/>
                <w:szCs w:val="16"/>
                <w:lang w:val="es-CO" w:eastAsia="es-CO"/>
              </w:rPr>
              <w:drawing>
                <wp:anchor distT="0" distB="0" distL="114300" distR="114300" simplePos="0" relativeHeight="251659264" behindDoc="0" locked="0" layoutInCell="1" allowOverlap="1" wp14:anchorId="501FD819" wp14:editId="70B2163D">
                  <wp:simplePos x="0" y="0"/>
                  <wp:positionH relativeFrom="margin">
                    <wp:posOffset>4035618</wp:posOffset>
                  </wp:positionH>
                  <wp:positionV relativeFrom="paragraph">
                    <wp:posOffset>54196</wp:posOffset>
                  </wp:positionV>
                  <wp:extent cx="419100" cy="320675"/>
                  <wp:effectExtent l="0" t="0" r="0" b="3175"/>
                  <wp:wrapThrough wrapText="bothSides">
                    <wp:wrapPolygon edited="0">
                      <wp:start x="0" y="0"/>
                      <wp:lineTo x="0" y="20531"/>
                      <wp:lineTo x="20618" y="20531"/>
                      <wp:lineTo x="20618" y="0"/>
                      <wp:lineTo x="0" y="0"/>
                    </wp:wrapPolygon>
                  </wp:wrapThrough>
                  <wp:docPr id="5" name="Imagen 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n relacionada"/>
                          <pic:cNvPicPr>
                            <a:picLocks noChangeAspect="1" noChangeArrowheads="1"/>
                          </pic:cNvPicPr>
                        </pic:nvPicPr>
                        <pic:blipFill>
                          <a:blip r:embed="rId1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9100" cy="32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FBB">
              <w:rPr>
                <w:rFonts w:ascii="Calibri" w:hAnsi="Calibri"/>
                <w:noProof/>
                <w:sz w:val="16"/>
                <w:szCs w:val="16"/>
                <w:lang w:val="es-CO" w:eastAsia="es-CO"/>
              </w:rPr>
              <w:drawing>
                <wp:anchor distT="0" distB="0" distL="114300" distR="114300" simplePos="0" relativeHeight="251661312" behindDoc="0" locked="0" layoutInCell="1" allowOverlap="1" wp14:anchorId="7B0C1639" wp14:editId="19BD707C">
                  <wp:simplePos x="0" y="0"/>
                  <wp:positionH relativeFrom="margin">
                    <wp:posOffset>3276600</wp:posOffset>
                  </wp:positionH>
                  <wp:positionV relativeFrom="paragraph">
                    <wp:posOffset>47874</wp:posOffset>
                  </wp:positionV>
                  <wp:extent cx="342900" cy="338455"/>
                  <wp:effectExtent l="0" t="0" r="0" b="4445"/>
                  <wp:wrapThrough wrapText="bothSides">
                    <wp:wrapPolygon edited="0">
                      <wp:start x="0" y="0"/>
                      <wp:lineTo x="0" y="20668"/>
                      <wp:lineTo x="20400" y="20668"/>
                      <wp:lineTo x="20400" y="0"/>
                      <wp:lineTo x="0" y="0"/>
                    </wp:wrapPolygon>
                  </wp:wrapThrough>
                  <wp:docPr id="7" name="Imagen 7" descr="Resultado de imagen para atencion personalizada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atencion personalizada DIBUJOS"/>
                          <pic:cNvPicPr>
                            <a:picLocks noChangeAspect="1" noChangeArrowheads="1"/>
                          </pic:cNvPicPr>
                        </pic:nvPicPr>
                        <pic:blipFill>
                          <a:blip r:embed="rId18"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2900" cy="338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FBB">
              <w:rPr>
                <w:rFonts w:ascii="Calibri" w:hAnsi="Calibri"/>
                <w:noProof/>
                <w:sz w:val="16"/>
                <w:szCs w:val="16"/>
                <w:lang w:val="es-CO" w:eastAsia="es-CO"/>
              </w:rPr>
              <w:drawing>
                <wp:anchor distT="0" distB="0" distL="114300" distR="114300" simplePos="0" relativeHeight="251660288" behindDoc="0" locked="0" layoutInCell="1" allowOverlap="1" wp14:anchorId="13910E8E" wp14:editId="3EE81855">
                  <wp:simplePos x="0" y="0"/>
                  <wp:positionH relativeFrom="margin">
                    <wp:posOffset>2335061</wp:posOffset>
                  </wp:positionH>
                  <wp:positionV relativeFrom="paragraph">
                    <wp:posOffset>42076</wp:posOffset>
                  </wp:positionV>
                  <wp:extent cx="409575" cy="334010"/>
                  <wp:effectExtent l="0" t="0" r="9525" b="8890"/>
                  <wp:wrapThrough wrapText="bothSides">
                    <wp:wrapPolygon edited="0">
                      <wp:start x="0" y="0"/>
                      <wp:lineTo x="0" y="20943"/>
                      <wp:lineTo x="21098" y="20943"/>
                      <wp:lineTo x="21098" y="0"/>
                      <wp:lineTo x="0" y="0"/>
                    </wp:wrapPolygon>
                  </wp:wrapThrough>
                  <wp:docPr id="4" name="Imagen 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n relacionada"/>
                          <pic:cNvPicPr>
                            <a:picLocks noChangeAspect="1" noChangeArrowheads="1"/>
                          </pic:cNvPicPr>
                        </pic:nvPicPr>
                        <pic:blipFill>
                          <a:blip r:embed="rId1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9575" cy="33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2771" w:rsidRPr="00361FBB">
              <w:rPr>
                <w:rFonts w:ascii="Arial" w:hAnsi="Arial" w:cs="Arial"/>
                <w:sz w:val="16"/>
                <w:szCs w:val="16"/>
                <w:lang w:val="es-CO" w:eastAsia="es-CO"/>
              </w:rPr>
              <w:t xml:space="preserve">Página Web: </w:t>
            </w:r>
            <w:hyperlink r:id="rId20" w:history="1">
              <w:r w:rsidR="00072771" w:rsidRPr="00361FBB">
                <w:rPr>
                  <w:rFonts w:ascii="Arial" w:hAnsi="Arial" w:cs="Arial"/>
                  <w:color w:val="0000FF"/>
                  <w:sz w:val="16"/>
                  <w:szCs w:val="16"/>
                  <w:u w:val="single"/>
                  <w:lang w:val="es-CO" w:eastAsia="es-CO"/>
                </w:rPr>
                <w:t>www.aguasdelhuila.gov.co</w:t>
              </w:r>
            </w:hyperlink>
          </w:p>
          <w:p w14:paraId="1A3877A0" w14:textId="77777777" w:rsidR="00072771" w:rsidRPr="00361FBB" w:rsidRDefault="00072771" w:rsidP="00072771">
            <w:pPr>
              <w:rPr>
                <w:rFonts w:ascii="Arial" w:hAnsi="Arial" w:cs="Arial"/>
                <w:sz w:val="16"/>
                <w:szCs w:val="16"/>
                <w:lang w:val="es-CO" w:eastAsia="es-CO"/>
              </w:rPr>
            </w:pPr>
            <w:r w:rsidRPr="00361FBB">
              <w:rPr>
                <w:rFonts w:ascii="Arial" w:hAnsi="Arial" w:cs="Arial"/>
                <w:sz w:val="16"/>
                <w:szCs w:val="16"/>
                <w:lang w:val="es-CO" w:eastAsia="es-CO"/>
              </w:rPr>
              <w:t>E-mail: info@aguasdelhuila.gov.co</w:t>
            </w:r>
          </w:p>
          <w:p w14:paraId="035206BA" w14:textId="77777777" w:rsidR="00072771" w:rsidRPr="00361FBB" w:rsidRDefault="00072771" w:rsidP="00072771">
            <w:pPr>
              <w:rPr>
                <w:rFonts w:ascii="Arial" w:hAnsi="Arial" w:cs="Arial"/>
                <w:sz w:val="16"/>
                <w:szCs w:val="16"/>
                <w:lang w:val="es-CO" w:eastAsia="es-CO"/>
              </w:rPr>
            </w:pPr>
            <w:r w:rsidRPr="00361FBB">
              <w:rPr>
                <w:rFonts w:ascii="Arial" w:hAnsi="Arial" w:cs="Arial"/>
                <w:sz w:val="16"/>
                <w:szCs w:val="16"/>
                <w:lang w:val="es-CO" w:eastAsia="es-CO"/>
              </w:rPr>
              <w:t>Línea Gratuita 01 8000 952858</w:t>
            </w:r>
          </w:p>
          <w:p w14:paraId="7CD8B9A0" w14:textId="77777777" w:rsidR="00072771" w:rsidRPr="00361FBB" w:rsidRDefault="00072771" w:rsidP="00072771">
            <w:pPr>
              <w:rPr>
                <w:rFonts w:ascii="Arial" w:hAnsi="Arial" w:cs="Arial"/>
                <w:color w:val="0070C0"/>
                <w:sz w:val="16"/>
                <w:szCs w:val="16"/>
                <w:lang w:val="es-CO" w:eastAsia="es-CO"/>
              </w:rPr>
            </w:pPr>
          </w:p>
        </w:tc>
      </w:tr>
    </w:tbl>
    <w:p w14:paraId="01431F21" w14:textId="77777777" w:rsidR="00166979" w:rsidRPr="00361FBB" w:rsidRDefault="00166979" w:rsidP="008C3537">
      <w:pPr>
        <w:pStyle w:val="Prrafodelista"/>
        <w:ind w:left="360"/>
        <w:jc w:val="both"/>
        <w:rPr>
          <w:rFonts w:ascii="Arial" w:hAnsi="Arial" w:cs="Arial"/>
          <w:b/>
          <w:sz w:val="22"/>
          <w:szCs w:val="22"/>
        </w:rPr>
      </w:pPr>
    </w:p>
    <w:p w14:paraId="070DD510" w14:textId="77777777" w:rsidR="00BB49FE" w:rsidRPr="00361FBB" w:rsidRDefault="00BB49FE" w:rsidP="008C3537">
      <w:pPr>
        <w:pStyle w:val="Prrafodelista"/>
        <w:numPr>
          <w:ilvl w:val="0"/>
          <w:numId w:val="15"/>
        </w:numPr>
        <w:jc w:val="both"/>
        <w:rPr>
          <w:rFonts w:ascii="Arial" w:hAnsi="Arial" w:cs="Arial"/>
          <w:b/>
          <w:sz w:val="22"/>
          <w:szCs w:val="22"/>
        </w:rPr>
      </w:pPr>
      <w:r w:rsidRPr="00361FBB">
        <w:rPr>
          <w:rFonts w:ascii="Arial" w:hAnsi="Arial" w:cs="Arial"/>
          <w:b/>
          <w:sz w:val="22"/>
          <w:szCs w:val="22"/>
        </w:rPr>
        <w:t xml:space="preserve">ACTIVIDAD </w:t>
      </w:r>
      <w:r w:rsidR="004C1758" w:rsidRPr="00361FBB">
        <w:rPr>
          <w:rFonts w:ascii="Arial" w:hAnsi="Arial" w:cs="Arial"/>
          <w:b/>
          <w:sz w:val="22"/>
          <w:szCs w:val="22"/>
        </w:rPr>
        <w:t>7</w:t>
      </w:r>
    </w:p>
    <w:p w14:paraId="38B37066" w14:textId="77777777" w:rsidR="00BB49FE" w:rsidRPr="00361FBB" w:rsidRDefault="00BB49FE" w:rsidP="008C3537">
      <w:pPr>
        <w:jc w:val="both"/>
        <w:rPr>
          <w:rFonts w:ascii="Arial" w:hAnsi="Arial" w:cs="Arial"/>
          <w:sz w:val="22"/>
          <w:szCs w:val="22"/>
        </w:rPr>
      </w:pPr>
    </w:p>
    <w:p w14:paraId="56EBD720" w14:textId="77777777" w:rsidR="0066068A" w:rsidRPr="00361FBB" w:rsidRDefault="0066068A" w:rsidP="008C3537">
      <w:pPr>
        <w:jc w:val="both"/>
        <w:rPr>
          <w:rFonts w:ascii="Arial" w:hAnsi="Arial" w:cs="Arial"/>
          <w:sz w:val="22"/>
          <w:szCs w:val="22"/>
        </w:rPr>
      </w:pPr>
    </w:p>
    <w:p w14:paraId="30A8D585" w14:textId="77777777" w:rsidR="000F3476" w:rsidRPr="00361FBB" w:rsidRDefault="00BE7198" w:rsidP="00264F22">
      <w:pPr>
        <w:pStyle w:val="Textoindependiente"/>
        <w:numPr>
          <w:ilvl w:val="1"/>
          <w:numId w:val="15"/>
        </w:numPr>
        <w:spacing w:line="240" w:lineRule="atLeast"/>
        <w:jc w:val="both"/>
        <w:rPr>
          <w:rFonts w:ascii="Arial" w:hAnsi="Arial" w:cs="Arial"/>
          <w:color w:val="000000"/>
          <w:sz w:val="22"/>
          <w:szCs w:val="22"/>
        </w:rPr>
      </w:pPr>
      <w:r w:rsidRPr="00361FBB">
        <w:rPr>
          <w:rFonts w:ascii="Arial" w:hAnsi="Arial" w:cs="Arial"/>
          <w:bCs/>
          <w:sz w:val="22"/>
          <w:szCs w:val="22"/>
          <w:lang w:eastAsia="es-ES"/>
        </w:rPr>
        <w:t xml:space="preserve">Las apersonas encargadas de servicio al cliente deben </w:t>
      </w:r>
      <w:r w:rsidRPr="00361FBB">
        <w:rPr>
          <w:rFonts w:ascii="Arial" w:hAnsi="Arial" w:cs="Arial"/>
          <w:sz w:val="22"/>
          <w:szCs w:val="22"/>
        </w:rPr>
        <w:t>h</w:t>
      </w:r>
      <w:r w:rsidR="000F3476" w:rsidRPr="00361FBB">
        <w:rPr>
          <w:rFonts w:ascii="Arial" w:hAnsi="Arial" w:cs="Arial"/>
          <w:sz w:val="22"/>
          <w:szCs w:val="22"/>
        </w:rPr>
        <w:t>acer uso</w:t>
      </w:r>
      <w:r w:rsidR="003138EA" w:rsidRPr="00361FBB">
        <w:rPr>
          <w:rFonts w:ascii="Arial" w:hAnsi="Arial" w:cs="Arial"/>
          <w:sz w:val="22"/>
          <w:szCs w:val="22"/>
        </w:rPr>
        <w:t xml:space="preserve"> permanentemente</w:t>
      </w:r>
      <w:r w:rsidR="000F3476" w:rsidRPr="00361FBB">
        <w:rPr>
          <w:rFonts w:ascii="Arial" w:hAnsi="Arial" w:cs="Arial"/>
          <w:sz w:val="22"/>
          <w:szCs w:val="22"/>
        </w:rPr>
        <w:t xml:space="preserve"> del  “</w:t>
      </w:r>
      <w:r w:rsidR="000F3476" w:rsidRPr="00361FBB">
        <w:rPr>
          <w:rFonts w:ascii="Arial" w:hAnsi="Arial" w:cs="Arial"/>
          <w:i/>
          <w:sz w:val="22"/>
          <w:szCs w:val="22"/>
        </w:rPr>
        <w:t>Protocolo de Atención al Ciudadano</w:t>
      </w:r>
      <w:r w:rsidR="000F3476" w:rsidRPr="00361FBB">
        <w:rPr>
          <w:rFonts w:ascii="Arial" w:hAnsi="Arial" w:cs="Arial"/>
          <w:sz w:val="22"/>
          <w:szCs w:val="22"/>
        </w:rPr>
        <w:t>”</w:t>
      </w:r>
      <w:r w:rsidRPr="00361FBB">
        <w:rPr>
          <w:rFonts w:ascii="Arial" w:hAnsi="Arial" w:cs="Arial"/>
          <w:sz w:val="22"/>
          <w:szCs w:val="22"/>
        </w:rPr>
        <w:t xml:space="preserve"> al momento de atender la ciudadanía,</w:t>
      </w:r>
    </w:p>
    <w:p w14:paraId="58142290" w14:textId="77777777" w:rsidR="002B1532" w:rsidRPr="00361FBB" w:rsidRDefault="002B1532" w:rsidP="00264F22">
      <w:pPr>
        <w:pStyle w:val="Textoindependiente"/>
        <w:spacing w:line="240" w:lineRule="atLeast"/>
        <w:ind w:left="750"/>
        <w:jc w:val="both"/>
        <w:rPr>
          <w:rFonts w:ascii="Arial" w:hAnsi="Arial" w:cs="Arial"/>
          <w:color w:val="000000"/>
          <w:sz w:val="22"/>
          <w:szCs w:val="22"/>
        </w:rPr>
      </w:pPr>
    </w:p>
    <w:p w14:paraId="177EC096" w14:textId="77777777" w:rsidR="002B1532" w:rsidRPr="00361FBB" w:rsidRDefault="002B1532" w:rsidP="00DE133F">
      <w:pPr>
        <w:pStyle w:val="Prrafodelista"/>
        <w:numPr>
          <w:ilvl w:val="1"/>
          <w:numId w:val="15"/>
        </w:numPr>
        <w:spacing w:after="160"/>
        <w:jc w:val="both"/>
        <w:rPr>
          <w:rFonts w:ascii="Arial" w:hAnsi="Arial" w:cs="Arial"/>
          <w:b/>
          <w:color w:val="7030A0"/>
          <w:sz w:val="22"/>
          <w:szCs w:val="22"/>
        </w:rPr>
      </w:pPr>
      <w:r w:rsidRPr="00361FBB">
        <w:rPr>
          <w:rFonts w:ascii="Arial" w:hAnsi="Arial" w:cs="Arial"/>
          <w:sz w:val="22"/>
          <w:szCs w:val="22"/>
        </w:rPr>
        <w:t xml:space="preserve">La atención, </w:t>
      </w:r>
      <w:r w:rsidR="00907D56" w:rsidRPr="00361FBB">
        <w:rPr>
          <w:rFonts w:ascii="Arial" w:hAnsi="Arial" w:cs="Arial"/>
          <w:sz w:val="22"/>
          <w:szCs w:val="22"/>
        </w:rPr>
        <w:t>trámite</w:t>
      </w:r>
      <w:r w:rsidRPr="00361FBB">
        <w:rPr>
          <w:rFonts w:ascii="Arial" w:hAnsi="Arial" w:cs="Arial"/>
          <w:sz w:val="22"/>
          <w:szCs w:val="22"/>
        </w:rPr>
        <w:t xml:space="preserve"> y respuesta de las Peticiones, Quejas, Reclamos, Denuncias, y </w:t>
      </w:r>
      <w:r w:rsidR="00907D56" w:rsidRPr="00361FBB">
        <w:rPr>
          <w:rFonts w:ascii="Arial" w:hAnsi="Arial" w:cs="Arial"/>
          <w:sz w:val="22"/>
          <w:szCs w:val="22"/>
        </w:rPr>
        <w:t>Felicitaciones  presentadas del sector de agua potable y saneamiento básico y por  productos y Servicios</w:t>
      </w:r>
      <w:r w:rsidR="00907D56" w:rsidRPr="00361FBB">
        <w:rPr>
          <w:rFonts w:ascii="Arial" w:hAnsi="Arial" w:cs="Arial"/>
          <w:bCs/>
          <w:sz w:val="22"/>
          <w:szCs w:val="22"/>
        </w:rPr>
        <w:t xml:space="preserve"> que ofrece Aguas del Huila </w:t>
      </w:r>
      <w:r w:rsidRPr="00361FBB">
        <w:rPr>
          <w:rFonts w:ascii="Arial" w:hAnsi="Arial" w:cs="Arial"/>
          <w:sz w:val="22"/>
          <w:szCs w:val="22"/>
        </w:rPr>
        <w:t>se debe realizar de acuerdo al “</w:t>
      </w:r>
      <w:r w:rsidRPr="00361FBB">
        <w:rPr>
          <w:rFonts w:ascii="Arial" w:hAnsi="Arial" w:cs="Arial"/>
          <w:i/>
          <w:sz w:val="22"/>
          <w:szCs w:val="22"/>
        </w:rPr>
        <w:t>Procedimiento de PQRDF</w:t>
      </w:r>
      <w:r w:rsidRPr="00361FBB">
        <w:rPr>
          <w:rFonts w:ascii="Arial" w:hAnsi="Arial" w:cs="Arial"/>
          <w:sz w:val="22"/>
          <w:szCs w:val="22"/>
        </w:rPr>
        <w:t xml:space="preserve"> “</w:t>
      </w:r>
    </w:p>
    <w:p w14:paraId="74AEFEE6" w14:textId="77777777" w:rsidR="00361FBB" w:rsidRPr="00361FBB" w:rsidRDefault="00361FBB" w:rsidP="00361FBB">
      <w:pPr>
        <w:pStyle w:val="Prrafodelista"/>
        <w:rPr>
          <w:rFonts w:ascii="Arial" w:hAnsi="Arial" w:cs="Arial"/>
          <w:b/>
          <w:color w:val="7030A0"/>
          <w:sz w:val="22"/>
          <w:szCs w:val="22"/>
        </w:rPr>
      </w:pPr>
    </w:p>
    <w:p w14:paraId="7875B789" w14:textId="77777777" w:rsidR="00361FBB" w:rsidRPr="00361FBB" w:rsidRDefault="00361FBB" w:rsidP="00361FBB">
      <w:pPr>
        <w:pStyle w:val="Prrafodelista"/>
        <w:numPr>
          <w:ilvl w:val="1"/>
          <w:numId w:val="15"/>
        </w:numPr>
        <w:jc w:val="both"/>
        <w:rPr>
          <w:rFonts w:ascii="Arial" w:hAnsi="Arial" w:cs="Arial"/>
          <w:i/>
          <w:sz w:val="22"/>
          <w:szCs w:val="22"/>
        </w:rPr>
      </w:pPr>
      <w:r w:rsidRPr="00361FBB">
        <w:rPr>
          <w:rFonts w:ascii="Arial" w:hAnsi="Arial" w:cs="Arial"/>
          <w:bCs/>
          <w:sz w:val="22"/>
          <w:szCs w:val="22"/>
        </w:rPr>
        <w:t>Se debe diligenciar en el “</w:t>
      </w:r>
      <w:r w:rsidRPr="00361FBB">
        <w:rPr>
          <w:rFonts w:ascii="Arial" w:hAnsi="Arial" w:cs="Arial"/>
          <w:bCs/>
          <w:i/>
          <w:sz w:val="22"/>
          <w:szCs w:val="22"/>
        </w:rPr>
        <w:t>Formato</w:t>
      </w:r>
      <w:r w:rsidRPr="00361FBB">
        <w:rPr>
          <w:rFonts w:ascii="Arial" w:hAnsi="Arial" w:cs="Arial"/>
          <w:i/>
          <w:sz w:val="22"/>
          <w:szCs w:val="22"/>
        </w:rPr>
        <w:t xml:space="preserve"> de Registro PQRDF sector de agua potable y saneamiento básico”</w:t>
      </w:r>
      <w:r w:rsidRPr="00361FBB">
        <w:rPr>
          <w:rFonts w:ascii="Arial" w:hAnsi="Arial" w:cs="Arial"/>
          <w:sz w:val="22"/>
          <w:szCs w:val="22"/>
        </w:rPr>
        <w:t>, las peticiones, quejas, reclamos, y felicitaciones correspondientes al sector.</w:t>
      </w:r>
    </w:p>
    <w:p w14:paraId="570EF7E2" w14:textId="77777777" w:rsidR="00361FBB" w:rsidRPr="00361FBB" w:rsidRDefault="00361FBB" w:rsidP="00361FBB">
      <w:pPr>
        <w:pStyle w:val="Prrafodelista"/>
        <w:rPr>
          <w:rFonts w:ascii="Arial" w:hAnsi="Arial" w:cs="Arial"/>
          <w:i/>
          <w:sz w:val="22"/>
          <w:szCs w:val="22"/>
        </w:rPr>
      </w:pPr>
    </w:p>
    <w:p w14:paraId="74486F57" w14:textId="77777777" w:rsidR="00361FBB" w:rsidRPr="00361FBB" w:rsidRDefault="00361FBB" w:rsidP="00361FBB">
      <w:pPr>
        <w:pStyle w:val="Prrafodelista"/>
        <w:numPr>
          <w:ilvl w:val="1"/>
          <w:numId w:val="15"/>
        </w:numPr>
        <w:spacing w:after="160"/>
        <w:jc w:val="both"/>
        <w:rPr>
          <w:rFonts w:ascii="Arial" w:hAnsi="Arial" w:cs="Arial"/>
          <w:color w:val="7030A0"/>
          <w:sz w:val="22"/>
          <w:szCs w:val="22"/>
        </w:rPr>
      </w:pPr>
      <w:r w:rsidRPr="00361FBB">
        <w:rPr>
          <w:rFonts w:ascii="Arial" w:hAnsi="Arial" w:cs="Arial"/>
          <w:bCs/>
          <w:sz w:val="22"/>
          <w:szCs w:val="22"/>
        </w:rPr>
        <w:t xml:space="preserve">Se debe diligenciar en el </w:t>
      </w:r>
      <w:r w:rsidRPr="00361FBB">
        <w:rPr>
          <w:rFonts w:ascii="Arial" w:hAnsi="Arial" w:cs="Arial"/>
          <w:i/>
          <w:sz w:val="22"/>
          <w:szCs w:val="22"/>
        </w:rPr>
        <w:t>Formato de Registro PQRDF productos y Servicios</w:t>
      </w:r>
      <w:r w:rsidRPr="00361FBB">
        <w:rPr>
          <w:rFonts w:ascii="Arial" w:hAnsi="Arial" w:cs="Arial"/>
          <w:sz w:val="22"/>
          <w:szCs w:val="22"/>
        </w:rPr>
        <w:t xml:space="preserve">, las peticiones, quejas, reclamos, y felicitaciones correspondientes a los productos y servicios que </w:t>
      </w:r>
      <w:r w:rsidRPr="00361FBB">
        <w:rPr>
          <w:rFonts w:ascii="Arial" w:hAnsi="Arial" w:cs="Arial"/>
          <w:bCs/>
          <w:sz w:val="22"/>
          <w:szCs w:val="22"/>
        </w:rPr>
        <w:t>ofrece Aguas del Huila.</w:t>
      </w:r>
    </w:p>
    <w:p w14:paraId="19E45F6F" w14:textId="77777777" w:rsidR="00E24B02" w:rsidRPr="00361FBB" w:rsidRDefault="00E24B02" w:rsidP="00264F22">
      <w:pPr>
        <w:pStyle w:val="Textoindependiente"/>
        <w:numPr>
          <w:ilvl w:val="1"/>
          <w:numId w:val="15"/>
        </w:numPr>
        <w:spacing w:line="240" w:lineRule="atLeast"/>
        <w:jc w:val="both"/>
        <w:rPr>
          <w:rFonts w:ascii="Arial" w:hAnsi="Arial" w:cs="Arial"/>
          <w:color w:val="000000"/>
          <w:sz w:val="22"/>
          <w:szCs w:val="22"/>
        </w:rPr>
      </w:pPr>
      <w:r w:rsidRPr="00361FBB">
        <w:rPr>
          <w:rFonts w:ascii="Arial" w:hAnsi="Arial" w:cs="Arial"/>
          <w:bCs/>
          <w:sz w:val="22"/>
          <w:szCs w:val="22"/>
          <w:lang w:eastAsia="es-ES"/>
        </w:rPr>
        <w:t xml:space="preserve">Las apersonas encargadas de servicio al cliente deben </w:t>
      </w:r>
      <w:r w:rsidRPr="00361FBB">
        <w:rPr>
          <w:rFonts w:ascii="Arial" w:hAnsi="Arial" w:cs="Arial"/>
          <w:sz w:val="22"/>
          <w:szCs w:val="22"/>
        </w:rPr>
        <w:t>hacer uso permanentemente del  “</w:t>
      </w:r>
      <w:r w:rsidRPr="00361FBB">
        <w:rPr>
          <w:rFonts w:ascii="Arial" w:hAnsi="Arial" w:cs="Arial"/>
          <w:i/>
          <w:sz w:val="22"/>
          <w:szCs w:val="22"/>
        </w:rPr>
        <w:t>Manual de atención Incluyente</w:t>
      </w:r>
      <w:r w:rsidRPr="00361FBB">
        <w:rPr>
          <w:rFonts w:ascii="Arial" w:hAnsi="Arial" w:cs="Arial"/>
          <w:sz w:val="22"/>
          <w:szCs w:val="22"/>
        </w:rPr>
        <w:t>” al momento de atender la ciudadanía,</w:t>
      </w:r>
    </w:p>
    <w:p w14:paraId="692DDE7E" w14:textId="77777777" w:rsidR="00264F22" w:rsidRPr="00361FBB" w:rsidRDefault="00264F22" w:rsidP="00264F22">
      <w:pPr>
        <w:pStyle w:val="Textoindependiente"/>
        <w:spacing w:line="240" w:lineRule="atLeast"/>
        <w:ind w:left="750"/>
        <w:jc w:val="both"/>
        <w:rPr>
          <w:rFonts w:ascii="Arial" w:hAnsi="Arial" w:cs="Arial"/>
          <w:color w:val="000000"/>
          <w:sz w:val="22"/>
          <w:szCs w:val="22"/>
        </w:rPr>
      </w:pPr>
    </w:p>
    <w:p w14:paraId="1FBD7851" w14:textId="77777777" w:rsidR="007E66E3" w:rsidRPr="00361FBB" w:rsidRDefault="007E66E3" w:rsidP="00264F22">
      <w:pPr>
        <w:pStyle w:val="Prrafodelista"/>
        <w:numPr>
          <w:ilvl w:val="1"/>
          <w:numId w:val="15"/>
        </w:numPr>
        <w:spacing w:after="160"/>
        <w:jc w:val="both"/>
        <w:rPr>
          <w:rFonts w:ascii="Arial" w:hAnsi="Arial" w:cs="Arial"/>
          <w:sz w:val="22"/>
          <w:szCs w:val="22"/>
        </w:rPr>
      </w:pPr>
      <w:r w:rsidRPr="00361FBB">
        <w:rPr>
          <w:rFonts w:ascii="Arial" w:hAnsi="Arial" w:cs="Arial"/>
          <w:sz w:val="22"/>
          <w:szCs w:val="22"/>
        </w:rPr>
        <w:t xml:space="preserve">Divulgar y ejecutar la </w:t>
      </w:r>
      <w:r w:rsidRPr="00361FBB">
        <w:rPr>
          <w:rFonts w:ascii="Arial" w:hAnsi="Arial" w:cs="Arial"/>
          <w:i/>
          <w:sz w:val="22"/>
          <w:szCs w:val="22"/>
        </w:rPr>
        <w:t>“Política de tratamiento de datos</w:t>
      </w:r>
      <w:r w:rsidRPr="00361FBB">
        <w:rPr>
          <w:rFonts w:ascii="Arial" w:hAnsi="Arial" w:cs="Arial"/>
          <w:sz w:val="22"/>
          <w:szCs w:val="22"/>
        </w:rPr>
        <w:t xml:space="preserve">” </w:t>
      </w:r>
    </w:p>
    <w:p w14:paraId="42BD8E85" w14:textId="77777777" w:rsidR="00E24B02" w:rsidRPr="00361FBB" w:rsidRDefault="00E24B02" w:rsidP="00264F22">
      <w:pPr>
        <w:pStyle w:val="Textoindependiente"/>
        <w:numPr>
          <w:ilvl w:val="1"/>
          <w:numId w:val="15"/>
        </w:numPr>
        <w:spacing w:line="240" w:lineRule="auto"/>
        <w:jc w:val="both"/>
        <w:rPr>
          <w:rFonts w:ascii="Arial" w:hAnsi="Arial" w:cs="Arial"/>
          <w:sz w:val="22"/>
          <w:szCs w:val="22"/>
        </w:rPr>
      </w:pPr>
      <w:r w:rsidRPr="00361FBB">
        <w:rPr>
          <w:rFonts w:ascii="Arial" w:hAnsi="Arial" w:cs="Arial"/>
          <w:sz w:val="22"/>
          <w:szCs w:val="22"/>
        </w:rPr>
        <w:t xml:space="preserve">Divulgar y tramitar el </w:t>
      </w:r>
      <w:r w:rsidR="00264F22" w:rsidRPr="00361FBB">
        <w:rPr>
          <w:rFonts w:ascii="Arial" w:hAnsi="Arial" w:cs="Arial"/>
          <w:sz w:val="22"/>
          <w:szCs w:val="22"/>
        </w:rPr>
        <w:t xml:space="preserve"> “</w:t>
      </w:r>
      <w:r w:rsidRPr="00361FBB">
        <w:rPr>
          <w:rFonts w:ascii="Arial" w:hAnsi="Arial" w:cs="Arial"/>
          <w:i/>
          <w:sz w:val="22"/>
          <w:szCs w:val="22"/>
        </w:rPr>
        <w:t>Formato Aviso de privacidad y autorización</w:t>
      </w:r>
      <w:r w:rsidR="00264F22" w:rsidRPr="00361FBB">
        <w:rPr>
          <w:rFonts w:ascii="Arial" w:hAnsi="Arial" w:cs="Arial"/>
          <w:i/>
          <w:sz w:val="22"/>
          <w:szCs w:val="22"/>
        </w:rPr>
        <w:t>”</w:t>
      </w:r>
    </w:p>
    <w:p w14:paraId="7D116F03" w14:textId="77777777" w:rsidR="00264F22" w:rsidRPr="00361FBB" w:rsidRDefault="00264F22" w:rsidP="00264F22">
      <w:pPr>
        <w:pStyle w:val="Textoindependiente"/>
        <w:spacing w:line="240" w:lineRule="auto"/>
        <w:ind w:left="750"/>
        <w:jc w:val="both"/>
        <w:rPr>
          <w:rFonts w:ascii="Arial" w:hAnsi="Arial" w:cs="Arial"/>
          <w:sz w:val="22"/>
          <w:szCs w:val="22"/>
        </w:rPr>
      </w:pPr>
    </w:p>
    <w:p w14:paraId="20DCB91B" w14:textId="77777777" w:rsidR="00264F22" w:rsidRPr="00361FBB" w:rsidRDefault="00E24B02" w:rsidP="00264F22">
      <w:pPr>
        <w:pStyle w:val="Textoindependiente"/>
        <w:numPr>
          <w:ilvl w:val="1"/>
          <w:numId w:val="15"/>
        </w:numPr>
        <w:spacing w:line="240" w:lineRule="auto"/>
        <w:jc w:val="both"/>
        <w:rPr>
          <w:rFonts w:ascii="Arial" w:hAnsi="Arial" w:cs="Arial"/>
          <w:sz w:val="22"/>
          <w:szCs w:val="22"/>
        </w:rPr>
      </w:pPr>
      <w:r w:rsidRPr="00361FBB">
        <w:rPr>
          <w:rFonts w:ascii="Arial" w:hAnsi="Arial" w:cs="Arial"/>
          <w:sz w:val="22"/>
          <w:szCs w:val="22"/>
        </w:rPr>
        <w:t>Publicar Carta de trato digno a través de los diferentes canales de comunicación</w:t>
      </w:r>
      <w:r w:rsidR="00264F22" w:rsidRPr="00361FBB">
        <w:rPr>
          <w:rFonts w:ascii="Arial" w:hAnsi="Arial" w:cs="Arial"/>
          <w:sz w:val="22"/>
          <w:szCs w:val="22"/>
        </w:rPr>
        <w:t>.</w:t>
      </w:r>
    </w:p>
    <w:p w14:paraId="4EB613C1" w14:textId="77777777" w:rsidR="00264F22" w:rsidRPr="00361FBB" w:rsidRDefault="00264F22" w:rsidP="00264F22">
      <w:pPr>
        <w:pStyle w:val="Prrafodelista"/>
        <w:rPr>
          <w:rFonts w:ascii="Arial" w:hAnsi="Arial" w:cs="Arial"/>
          <w:sz w:val="22"/>
          <w:szCs w:val="22"/>
        </w:rPr>
      </w:pPr>
    </w:p>
    <w:p w14:paraId="3A20AFE0" w14:textId="77777777" w:rsidR="00264F22" w:rsidRPr="00361FBB" w:rsidRDefault="00BE7198" w:rsidP="00264F22">
      <w:pPr>
        <w:pStyle w:val="Prrafodelista"/>
        <w:numPr>
          <w:ilvl w:val="1"/>
          <w:numId w:val="15"/>
        </w:numPr>
        <w:spacing w:after="160"/>
        <w:jc w:val="both"/>
        <w:rPr>
          <w:rFonts w:ascii="Arial" w:hAnsi="Arial" w:cs="Arial"/>
          <w:color w:val="7030A0"/>
          <w:sz w:val="22"/>
          <w:szCs w:val="22"/>
        </w:rPr>
      </w:pPr>
      <w:r w:rsidRPr="00361FBB">
        <w:rPr>
          <w:rFonts w:ascii="Arial" w:hAnsi="Arial" w:cs="Arial"/>
          <w:bCs/>
          <w:sz w:val="22"/>
          <w:szCs w:val="22"/>
        </w:rPr>
        <w:t xml:space="preserve">La entidad a través del Grupo </w:t>
      </w:r>
      <w:r w:rsidR="00264F22" w:rsidRPr="00361FBB">
        <w:rPr>
          <w:rFonts w:ascii="Arial" w:hAnsi="Arial" w:cs="Arial"/>
          <w:bCs/>
          <w:sz w:val="22"/>
          <w:szCs w:val="22"/>
        </w:rPr>
        <w:t xml:space="preserve">de profesionales al servicio </w:t>
      </w:r>
      <w:r w:rsidRPr="00361FBB">
        <w:rPr>
          <w:rFonts w:ascii="Arial" w:hAnsi="Arial" w:cs="Arial"/>
          <w:bCs/>
          <w:sz w:val="22"/>
          <w:szCs w:val="22"/>
        </w:rPr>
        <w:t xml:space="preserve"> de Atención al Ciudadano</w:t>
      </w:r>
      <w:r w:rsidR="00264F22" w:rsidRPr="00361FBB">
        <w:rPr>
          <w:rFonts w:ascii="Arial" w:hAnsi="Arial" w:cs="Arial"/>
          <w:bCs/>
          <w:sz w:val="22"/>
          <w:szCs w:val="22"/>
        </w:rPr>
        <w:t xml:space="preserve"> deberán </w:t>
      </w:r>
      <w:r w:rsidRPr="00361FBB">
        <w:rPr>
          <w:rFonts w:ascii="Arial" w:hAnsi="Arial" w:cs="Arial"/>
          <w:bCs/>
          <w:sz w:val="22"/>
          <w:szCs w:val="22"/>
        </w:rPr>
        <w:t xml:space="preserve"> brinda orientación, guía y asesoría, con respecto a los trámites y servicios que requieran </w:t>
      </w:r>
      <w:r w:rsidRPr="00361FBB">
        <w:rPr>
          <w:rFonts w:ascii="Arial" w:hAnsi="Arial" w:cs="Arial"/>
          <w:sz w:val="22"/>
          <w:szCs w:val="22"/>
        </w:rPr>
        <w:t>los ciudadanos,</w:t>
      </w:r>
      <w:r w:rsidRPr="00361FBB">
        <w:rPr>
          <w:rFonts w:ascii="Arial" w:hAnsi="Arial" w:cs="Arial"/>
          <w:bCs/>
          <w:sz w:val="22"/>
          <w:szCs w:val="22"/>
        </w:rPr>
        <w:t xml:space="preserve"> así como la recepción y registro de la correspondencia allegada, </w:t>
      </w:r>
      <w:r w:rsidRPr="00361FBB">
        <w:rPr>
          <w:rFonts w:ascii="Arial" w:hAnsi="Arial" w:cs="Arial"/>
          <w:sz w:val="22"/>
          <w:szCs w:val="22"/>
        </w:rPr>
        <w:t>relacionadas con el cumplimiento de sus funciones, misión o prestación del servicio</w:t>
      </w:r>
      <w:r w:rsidRPr="00361FBB">
        <w:rPr>
          <w:rFonts w:ascii="Arial" w:hAnsi="Arial" w:cs="Arial"/>
          <w:color w:val="7030A0"/>
          <w:sz w:val="22"/>
          <w:szCs w:val="22"/>
        </w:rPr>
        <w:t xml:space="preserve">. </w:t>
      </w:r>
    </w:p>
    <w:p w14:paraId="1307F946" w14:textId="77777777" w:rsidR="00264F22" w:rsidRPr="00361FBB" w:rsidRDefault="00264F22" w:rsidP="00264F22">
      <w:pPr>
        <w:pStyle w:val="Prrafodelista"/>
        <w:rPr>
          <w:rFonts w:ascii="Arial" w:hAnsi="Arial" w:cs="Arial"/>
          <w:sz w:val="22"/>
          <w:szCs w:val="22"/>
          <w:lang w:eastAsia="es-MX"/>
        </w:rPr>
      </w:pPr>
    </w:p>
    <w:p w14:paraId="33F29E30" w14:textId="77777777" w:rsidR="00264F22" w:rsidRPr="00361FBB" w:rsidRDefault="005A34E2" w:rsidP="00264F22">
      <w:pPr>
        <w:pStyle w:val="Prrafodelista"/>
        <w:numPr>
          <w:ilvl w:val="1"/>
          <w:numId w:val="15"/>
        </w:numPr>
        <w:spacing w:after="160"/>
        <w:rPr>
          <w:rFonts w:ascii="Arial" w:hAnsi="Arial" w:cs="Arial"/>
          <w:bCs/>
          <w:sz w:val="22"/>
          <w:szCs w:val="22"/>
        </w:rPr>
      </w:pPr>
      <w:r>
        <w:rPr>
          <w:rFonts w:ascii="Arial" w:hAnsi="Arial" w:cs="Arial"/>
          <w:bCs/>
          <w:sz w:val="22"/>
          <w:szCs w:val="22"/>
        </w:rPr>
        <w:t xml:space="preserve">La subgerencia Administrativa y financiera y Gestión Documental y archivo </w:t>
      </w:r>
      <w:r w:rsidR="00264F22" w:rsidRPr="00361FBB">
        <w:rPr>
          <w:rFonts w:ascii="Arial" w:hAnsi="Arial" w:cs="Arial"/>
          <w:bCs/>
          <w:sz w:val="22"/>
          <w:szCs w:val="22"/>
        </w:rPr>
        <w:t>deberá</w:t>
      </w:r>
      <w:r>
        <w:rPr>
          <w:rFonts w:ascii="Arial" w:hAnsi="Arial" w:cs="Arial"/>
          <w:bCs/>
          <w:sz w:val="22"/>
          <w:szCs w:val="22"/>
        </w:rPr>
        <w:t>n</w:t>
      </w:r>
      <w:r w:rsidR="00264F22" w:rsidRPr="00361FBB">
        <w:rPr>
          <w:rFonts w:ascii="Arial" w:hAnsi="Arial" w:cs="Arial"/>
          <w:bCs/>
          <w:sz w:val="22"/>
          <w:szCs w:val="22"/>
        </w:rPr>
        <w:t xml:space="preserve"> hacer seguimiento continuo a todas las PQRDF allegadas a la entidad.</w:t>
      </w:r>
    </w:p>
    <w:p w14:paraId="7DAB7445" w14:textId="77777777" w:rsidR="00264F22" w:rsidRPr="00361FBB" w:rsidRDefault="00264F22" w:rsidP="00264F22">
      <w:pPr>
        <w:pStyle w:val="Prrafodelista"/>
        <w:rPr>
          <w:rFonts w:ascii="Arial" w:hAnsi="Arial" w:cs="Arial"/>
          <w:bCs/>
          <w:sz w:val="22"/>
          <w:szCs w:val="22"/>
        </w:rPr>
      </w:pPr>
    </w:p>
    <w:p w14:paraId="35987D4B" w14:textId="77777777" w:rsidR="00264F22" w:rsidRPr="00361FBB" w:rsidRDefault="009142F4" w:rsidP="00264F22">
      <w:pPr>
        <w:pStyle w:val="Prrafodelista"/>
        <w:numPr>
          <w:ilvl w:val="1"/>
          <w:numId w:val="15"/>
        </w:numPr>
        <w:spacing w:after="160"/>
        <w:rPr>
          <w:rFonts w:ascii="Arial" w:hAnsi="Arial" w:cs="Arial"/>
          <w:bCs/>
          <w:sz w:val="22"/>
          <w:szCs w:val="22"/>
        </w:rPr>
      </w:pPr>
      <w:r>
        <w:rPr>
          <w:rFonts w:ascii="Arial" w:hAnsi="Arial" w:cs="Arial"/>
          <w:bCs/>
          <w:sz w:val="22"/>
          <w:szCs w:val="22"/>
        </w:rPr>
        <w:t xml:space="preserve">Los servidores encargados del servicio </w:t>
      </w:r>
      <w:r w:rsidR="00264F22" w:rsidRPr="00361FBB">
        <w:rPr>
          <w:rFonts w:ascii="Arial" w:hAnsi="Arial" w:cs="Arial"/>
          <w:bCs/>
          <w:sz w:val="22"/>
          <w:szCs w:val="22"/>
        </w:rPr>
        <w:t>al ciudadano deberá</w:t>
      </w:r>
      <w:r>
        <w:rPr>
          <w:rFonts w:ascii="Arial" w:hAnsi="Arial" w:cs="Arial"/>
          <w:bCs/>
          <w:sz w:val="22"/>
          <w:szCs w:val="22"/>
        </w:rPr>
        <w:t>n</w:t>
      </w:r>
      <w:r w:rsidR="00264F22" w:rsidRPr="00361FBB">
        <w:rPr>
          <w:rFonts w:ascii="Arial" w:hAnsi="Arial" w:cs="Arial"/>
          <w:bCs/>
          <w:sz w:val="22"/>
          <w:szCs w:val="22"/>
        </w:rPr>
        <w:t xml:space="preserve"> presentar Informe de Seguimiento PQRDF </w:t>
      </w:r>
      <w:r>
        <w:rPr>
          <w:rFonts w:ascii="Arial" w:hAnsi="Arial" w:cs="Arial"/>
          <w:bCs/>
          <w:sz w:val="22"/>
          <w:szCs w:val="22"/>
        </w:rPr>
        <w:t>trimestralmente</w:t>
      </w:r>
      <w:r w:rsidR="00264F22" w:rsidRPr="00361FBB">
        <w:rPr>
          <w:rFonts w:ascii="Arial" w:hAnsi="Arial" w:cs="Arial"/>
          <w:bCs/>
          <w:sz w:val="22"/>
          <w:szCs w:val="22"/>
        </w:rPr>
        <w:t>.</w:t>
      </w:r>
    </w:p>
    <w:p w14:paraId="360B7466" w14:textId="77777777" w:rsidR="00264F22" w:rsidRPr="00361FBB" w:rsidRDefault="00264F22" w:rsidP="00264F22">
      <w:pPr>
        <w:pStyle w:val="Prrafodelista"/>
        <w:rPr>
          <w:rFonts w:ascii="Arial" w:hAnsi="Arial" w:cs="Arial"/>
          <w:bCs/>
          <w:sz w:val="22"/>
          <w:szCs w:val="22"/>
        </w:rPr>
      </w:pPr>
    </w:p>
    <w:p w14:paraId="707D31D6" w14:textId="77777777" w:rsidR="002B1532" w:rsidRPr="00361FBB" w:rsidRDefault="009142F4" w:rsidP="00264F22">
      <w:pPr>
        <w:pStyle w:val="Textoindependiente"/>
        <w:numPr>
          <w:ilvl w:val="1"/>
          <w:numId w:val="15"/>
        </w:numPr>
        <w:spacing w:line="240" w:lineRule="atLeast"/>
        <w:jc w:val="both"/>
        <w:rPr>
          <w:rFonts w:ascii="Arial" w:hAnsi="Arial" w:cs="Arial"/>
          <w:sz w:val="22"/>
          <w:szCs w:val="22"/>
        </w:rPr>
      </w:pPr>
      <w:r>
        <w:rPr>
          <w:rFonts w:ascii="Arial" w:hAnsi="Arial" w:cs="Arial"/>
          <w:bCs/>
          <w:sz w:val="22"/>
          <w:szCs w:val="22"/>
        </w:rPr>
        <w:t xml:space="preserve">La subgerencia Administrativa y financiera y Gestión Documental y archivo deberán </w:t>
      </w:r>
      <w:r w:rsidR="00111E3E" w:rsidRPr="00361FBB">
        <w:rPr>
          <w:rFonts w:ascii="Arial" w:hAnsi="Arial" w:cs="Arial"/>
          <w:bCs/>
          <w:sz w:val="22"/>
          <w:szCs w:val="22"/>
          <w:lang w:eastAsia="es-ES"/>
        </w:rPr>
        <w:t>Recibir y analizar sugerencias</w:t>
      </w:r>
      <w:r w:rsidR="002B1532" w:rsidRPr="00361FBB">
        <w:rPr>
          <w:rFonts w:ascii="Arial" w:hAnsi="Arial" w:cs="Arial"/>
          <w:bCs/>
          <w:sz w:val="22"/>
          <w:szCs w:val="22"/>
          <w:lang w:eastAsia="es-ES"/>
        </w:rPr>
        <w:t xml:space="preserve"> con el objetivo de realizar acciones de mejora para el funcionamiento de los canales de atención o la calidad de los trámites y servicios que presta la Entidad.</w:t>
      </w:r>
    </w:p>
    <w:p w14:paraId="0DEDD535" w14:textId="77777777" w:rsidR="002B1532" w:rsidRPr="00361FBB" w:rsidRDefault="002B1532" w:rsidP="002B1532">
      <w:pPr>
        <w:pStyle w:val="Prrafodelista"/>
        <w:rPr>
          <w:rFonts w:ascii="Arial" w:hAnsi="Arial" w:cs="Arial"/>
          <w:sz w:val="22"/>
          <w:szCs w:val="22"/>
        </w:rPr>
      </w:pPr>
    </w:p>
    <w:p w14:paraId="78190C78" w14:textId="77777777" w:rsidR="002B1532" w:rsidRPr="00361FBB" w:rsidRDefault="002B1532" w:rsidP="007357E0">
      <w:pPr>
        <w:pStyle w:val="Sinespaciado"/>
        <w:numPr>
          <w:ilvl w:val="1"/>
          <w:numId w:val="15"/>
        </w:numPr>
        <w:suppressAutoHyphens w:val="0"/>
        <w:spacing w:line="240" w:lineRule="atLeast"/>
        <w:jc w:val="both"/>
        <w:rPr>
          <w:rFonts w:ascii="Arial" w:hAnsi="Arial" w:cs="Arial"/>
          <w:sz w:val="22"/>
          <w:szCs w:val="22"/>
        </w:rPr>
      </w:pPr>
      <w:r w:rsidRPr="00361FBB">
        <w:rPr>
          <w:rFonts w:ascii="Arial" w:hAnsi="Arial" w:cs="Arial"/>
          <w:bCs/>
          <w:sz w:val="22"/>
          <w:szCs w:val="22"/>
          <w:lang w:val="es-ES" w:eastAsia="es-ES"/>
        </w:rPr>
        <w:t xml:space="preserve">Realizar encuestas </w:t>
      </w:r>
      <w:r w:rsidR="00264F22" w:rsidRPr="00361FBB">
        <w:rPr>
          <w:rFonts w:ascii="Arial" w:hAnsi="Arial" w:cs="Arial"/>
          <w:bCs/>
          <w:sz w:val="22"/>
          <w:szCs w:val="22"/>
          <w:lang w:val="es-ES" w:eastAsia="es-ES"/>
        </w:rPr>
        <w:t>de satisfacción relacionadas</w:t>
      </w:r>
      <w:r w:rsidRPr="00361FBB">
        <w:rPr>
          <w:rFonts w:ascii="Arial" w:hAnsi="Arial" w:cs="Arial"/>
          <w:bCs/>
          <w:sz w:val="22"/>
          <w:szCs w:val="22"/>
          <w:lang w:val="es-ES" w:eastAsia="es-ES"/>
        </w:rPr>
        <w:t xml:space="preserve"> con la percepción del usuario frente a</w:t>
      </w:r>
      <w:r w:rsidR="00264F22" w:rsidRPr="00361FBB">
        <w:rPr>
          <w:rFonts w:ascii="Arial" w:hAnsi="Arial" w:cs="Arial"/>
          <w:bCs/>
          <w:sz w:val="22"/>
          <w:szCs w:val="22"/>
          <w:lang w:val="es-ES" w:eastAsia="es-ES"/>
        </w:rPr>
        <w:t xml:space="preserve"> la calidad de </w:t>
      </w:r>
      <w:r w:rsidRPr="00361FBB">
        <w:rPr>
          <w:rFonts w:ascii="Arial" w:hAnsi="Arial" w:cs="Arial"/>
          <w:bCs/>
          <w:sz w:val="22"/>
          <w:szCs w:val="22"/>
          <w:lang w:val="es-ES" w:eastAsia="es-ES"/>
        </w:rPr>
        <w:t xml:space="preserve"> los servicios que </w:t>
      </w:r>
      <w:r w:rsidR="00264F22" w:rsidRPr="00361FBB">
        <w:rPr>
          <w:rFonts w:ascii="Arial" w:hAnsi="Arial" w:cs="Arial"/>
          <w:bCs/>
          <w:sz w:val="22"/>
          <w:szCs w:val="22"/>
          <w:lang w:val="es-ES" w:eastAsia="es-ES"/>
        </w:rPr>
        <w:t>presta Aguas del Huila</w:t>
      </w:r>
      <w:r w:rsidRPr="00361FBB">
        <w:rPr>
          <w:rFonts w:ascii="Arial" w:hAnsi="Arial" w:cs="Arial"/>
          <w:bCs/>
          <w:sz w:val="22"/>
          <w:szCs w:val="22"/>
          <w:lang w:val="es-ES" w:eastAsia="es-ES"/>
        </w:rPr>
        <w:t xml:space="preserve"> </w:t>
      </w:r>
    </w:p>
    <w:p w14:paraId="74005CF7" w14:textId="77777777" w:rsidR="000D1B6C" w:rsidRPr="00361FBB" w:rsidRDefault="000D1B6C" w:rsidP="008C3537">
      <w:pPr>
        <w:pStyle w:val="Sinespaciado"/>
        <w:jc w:val="both"/>
        <w:rPr>
          <w:rFonts w:ascii="Arial" w:hAnsi="Arial" w:cs="Arial"/>
          <w:color w:val="0070C0"/>
          <w:sz w:val="22"/>
          <w:szCs w:val="22"/>
        </w:rPr>
      </w:pPr>
    </w:p>
    <w:p w14:paraId="4CFB55DB" w14:textId="77777777" w:rsidR="008334A0" w:rsidRPr="00361FBB" w:rsidRDefault="008334A0" w:rsidP="008C3537">
      <w:pPr>
        <w:pStyle w:val="Sinespaciado"/>
        <w:jc w:val="both"/>
        <w:rPr>
          <w:rFonts w:ascii="Arial" w:hAnsi="Arial" w:cs="Arial"/>
          <w:color w:val="0070C0"/>
          <w:sz w:val="22"/>
          <w:szCs w:val="22"/>
        </w:rPr>
      </w:pPr>
    </w:p>
    <w:p w14:paraId="6119A293" w14:textId="77777777" w:rsidR="00BB49FE" w:rsidRPr="00361FBB" w:rsidRDefault="00BB49FE" w:rsidP="008C3537">
      <w:pPr>
        <w:pStyle w:val="Prrafodelista"/>
        <w:numPr>
          <w:ilvl w:val="0"/>
          <w:numId w:val="15"/>
        </w:numPr>
        <w:jc w:val="both"/>
        <w:rPr>
          <w:rFonts w:ascii="Arial" w:hAnsi="Arial" w:cs="Arial"/>
          <w:b/>
          <w:sz w:val="22"/>
          <w:szCs w:val="22"/>
        </w:rPr>
      </w:pPr>
      <w:r w:rsidRPr="00361FBB">
        <w:rPr>
          <w:rFonts w:ascii="Arial" w:hAnsi="Arial" w:cs="Arial"/>
          <w:b/>
          <w:sz w:val="22"/>
          <w:szCs w:val="22"/>
        </w:rPr>
        <w:t xml:space="preserve">REGISTROS </w:t>
      </w:r>
      <w:r w:rsidR="004C1758" w:rsidRPr="00361FBB">
        <w:rPr>
          <w:rFonts w:ascii="Arial" w:hAnsi="Arial" w:cs="Arial"/>
          <w:b/>
          <w:sz w:val="22"/>
          <w:szCs w:val="22"/>
        </w:rPr>
        <w:t>8</w:t>
      </w:r>
    </w:p>
    <w:p w14:paraId="2F7ED073" w14:textId="77777777" w:rsidR="00D71844" w:rsidRPr="00361FBB" w:rsidRDefault="00D71844" w:rsidP="008C3537">
      <w:pPr>
        <w:pStyle w:val="Prrafodelista"/>
        <w:ind w:left="360"/>
        <w:jc w:val="both"/>
        <w:rPr>
          <w:rFonts w:ascii="Arial" w:hAnsi="Arial" w:cs="Arial"/>
          <w:b/>
          <w:sz w:val="22"/>
          <w:szCs w:val="22"/>
        </w:rPr>
      </w:pPr>
    </w:p>
    <w:p w14:paraId="2F0F8699" w14:textId="77777777" w:rsidR="00BB49FE" w:rsidRPr="00361FBB" w:rsidRDefault="00BB49FE" w:rsidP="008C3537">
      <w:pPr>
        <w:pStyle w:val="Textoindependiente"/>
        <w:spacing w:line="240" w:lineRule="auto"/>
        <w:jc w:val="both"/>
        <w:rPr>
          <w:rFonts w:ascii="Arial" w:hAnsi="Arial" w:cs="Arial"/>
          <w:sz w:val="22"/>
          <w:szCs w:val="22"/>
        </w:rPr>
      </w:pPr>
    </w:p>
    <w:p w14:paraId="01AB659E" w14:textId="77777777" w:rsidR="00D71844" w:rsidRPr="00361FBB" w:rsidRDefault="00D71844" w:rsidP="008334A0">
      <w:pPr>
        <w:pStyle w:val="Textoindependiente"/>
        <w:numPr>
          <w:ilvl w:val="0"/>
          <w:numId w:val="19"/>
        </w:numPr>
        <w:spacing w:line="240" w:lineRule="auto"/>
        <w:jc w:val="both"/>
        <w:rPr>
          <w:rFonts w:ascii="Arial" w:hAnsi="Arial" w:cs="Arial"/>
          <w:sz w:val="22"/>
          <w:szCs w:val="22"/>
        </w:rPr>
      </w:pPr>
      <w:r w:rsidRPr="00361FBB">
        <w:rPr>
          <w:rFonts w:ascii="Arial" w:hAnsi="Arial" w:cs="Arial"/>
          <w:sz w:val="22"/>
          <w:szCs w:val="22"/>
        </w:rPr>
        <w:t>Procedimiento PQRDF,</w:t>
      </w:r>
    </w:p>
    <w:p w14:paraId="2765FD32" w14:textId="77777777" w:rsidR="00E45E00" w:rsidRPr="00361FBB" w:rsidRDefault="00E45E00" w:rsidP="008334A0">
      <w:pPr>
        <w:pStyle w:val="Textoindependiente"/>
        <w:numPr>
          <w:ilvl w:val="0"/>
          <w:numId w:val="19"/>
        </w:numPr>
        <w:spacing w:line="240" w:lineRule="auto"/>
        <w:jc w:val="both"/>
        <w:rPr>
          <w:rFonts w:ascii="Arial" w:hAnsi="Arial" w:cs="Arial"/>
          <w:sz w:val="22"/>
          <w:szCs w:val="22"/>
        </w:rPr>
      </w:pPr>
      <w:r w:rsidRPr="00361FBB">
        <w:rPr>
          <w:rFonts w:ascii="Arial" w:hAnsi="Arial" w:cs="Arial"/>
          <w:sz w:val="22"/>
          <w:szCs w:val="22"/>
        </w:rPr>
        <w:t>Política de tratamiento de Datos,</w:t>
      </w:r>
    </w:p>
    <w:p w14:paraId="0EAF33BF" w14:textId="77777777" w:rsidR="00E45E00" w:rsidRPr="00361FBB" w:rsidRDefault="00E45E00" w:rsidP="008334A0">
      <w:pPr>
        <w:pStyle w:val="Textoindependiente"/>
        <w:numPr>
          <w:ilvl w:val="0"/>
          <w:numId w:val="19"/>
        </w:numPr>
        <w:spacing w:line="240" w:lineRule="auto"/>
        <w:jc w:val="both"/>
        <w:rPr>
          <w:rFonts w:ascii="Arial" w:hAnsi="Arial" w:cs="Arial"/>
          <w:sz w:val="22"/>
          <w:szCs w:val="22"/>
        </w:rPr>
      </w:pPr>
      <w:r w:rsidRPr="00361FBB">
        <w:rPr>
          <w:rFonts w:ascii="Arial" w:hAnsi="Arial" w:cs="Arial"/>
          <w:sz w:val="22"/>
          <w:szCs w:val="22"/>
        </w:rPr>
        <w:t>Protocolo de Servicio al Cliente,</w:t>
      </w:r>
    </w:p>
    <w:p w14:paraId="7260E2ED" w14:textId="77777777" w:rsidR="00E45E00" w:rsidRPr="00361FBB" w:rsidRDefault="00E45E00" w:rsidP="008334A0">
      <w:pPr>
        <w:pStyle w:val="Textoindependiente"/>
        <w:numPr>
          <w:ilvl w:val="0"/>
          <w:numId w:val="19"/>
        </w:numPr>
        <w:spacing w:line="240" w:lineRule="auto"/>
        <w:jc w:val="both"/>
        <w:rPr>
          <w:rFonts w:ascii="Arial" w:hAnsi="Arial" w:cs="Arial"/>
          <w:sz w:val="22"/>
          <w:szCs w:val="22"/>
        </w:rPr>
      </w:pPr>
      <w:r w:rsidRPr="00361FBB">
        <w:rPr>
          <w:rFonts w:ascii="Arial" w:hAnsi="Arial" w:cs="Arial"/>
          <w:sz w:val="22"/>
          <w:szCs w:val="22"/>
        </w:rPr>
        <w:t>Manual de atención Incluyente,</w:t>
      </w:r>
    </w:p>
    <w:p w14:paraId="09EE9550" w14:textId="77777777" w:rsidR="00E45E00" w:rsidRPr="00361FBB" w:rsidRDefault="00E45E00" w:rsidP="008334A0">
      <w:pPr>
        <w:pStyle w:val="Textoindependiente"/>
        <w:numPr>
          <w:ilvl w:val="0"/>
          <w:numId w:val="19"/>
        </w:numPr>
        <w:spacing w:line="240" w:lineRule="auto"/>
        <w:jc w:val="both"/>
        <w:rPr>
          <w:rFonts w:ascii="Arial" w:hAnsi="Arial" w:cs="Arial"/>
          <w:sz w:val="22"/>
          <w:szCs w:val="22"/>
        </w:rPr>
      </w:pPr>
      <w:r w:rsidRPr="00361FBB">
        <w:rPr>
          <w:rFonts w:ascii="Arial" w:hAnsi="Arial" w:cs="Arial"/>
          <w:sz w:val="22"/>
          <w:szCs w:val="22"/>
        </w:rPr>
        <w:t>Carta de trato digno</w:t>
      </w:r>
    </w:p>
    <w:p w14:paraId="20E2D13E" w14:textId="77777777" w:rsidR="00E45E00" w:rsidRPr="00361FBB" w:rsidRDefault="00E45E00" w:rsidP="008334A0">
      <w:pPr>
        <w:pStyle w:val="Textoindependiente"/>
        <w:numPr>
          <w:ilvl w:val="0"/>
          <w:numId w:val="19"/>
        </w:numPr>
        <w:spacing w:line="240" w:lineRule="auto"/>
        <w:jc w:val="both"/>
        <w:rPr>
          <w:rFonts w:ascii="Arial" w:hAnsi="Arial" w:cs="Arial"/>
          <w:sz w:val="22"/>
          <w:szCs w:val="22"/>
        </w:rPr>
      </w:pPr>
      <w:r w:rsidRPr="00361FBB">
        <w:rPr>
          <w:rFonts w:ascii="Arial" w:hAnsi="Arial" w:cs="Arial"/>
          <w:sz w:val="22"/>
          <w:szCs w:val="22"/>
        </w:rPr>
        <w:t>Formato de Registro PQRDF, peticiones, quejas, recursos, y felicitaciones sector de agua potable y saneamiento básico.</w:t>
      </w:r>
    </w:p>
    <w:p w14:paraId="3881ED53" w14:textId="77777777" w:rsidR="00E45E00" w:rsidRPr="00361FBB" w:rsidRDefault="00E45E00" w:rsidP="008334A0">
      <w:pPr>
        <w:pStyle w:val="Textoindependiente"/>
        <w:numPr>
          <w:ilvl w:val="0"/>
          <w:numId w:val="19"/>
        </w:numPr>
        <w:spacing w:line="240" w:lineRule="auto"/>
        <w:jc w:val="both"/>
        <w:rPr>
          <w:rFonts w:ascii="Arial" w:hAnsi="Arial" w:cs="Arial"/>
          <w:sz w:val="22"/>
          <w:szCs w:val="22"/>
        </w:rPr>
      </w:pPr>
      <w:r w:rsidRPr="00361FBB">
        <w:rPr>
          <w:rFonts w:ascii="Arial" w:hAnsi="Arial" w:cs="Arial"/>
          <w:sz w:val="22"/>
          <w:szCs w:val="22"/>
        </w:rPr>
        <w:t>Formato de Registro PQRDF, peticiones, quejas, recursos, y felicitaciones productos y Servicios,</w:t>
      </w:r>
    </w:p>
    <w:p w14:paraId="6B7A4CA9" w14:textId="77777777" w:rsidR="00D71844" w:rsidRPr="00361FBB" w:rsidRDefault="00D71844" w:rsidP="008334A0">
      <w:pPr>
        <w:pStyle w:val="Textoindependiente"/>
        <w:numPr>
          <w:ilvl w:val="0"/>
          <w:numId w:val="19"/>
        </w:numPr>
        <w:spacing w:line="240" w:lineRule="auto"/>
        <w:jc w:val="both"/>
        <w:rPr>
          <w:rFonts w:ascii="Arial" w:hAnsi="Arial" w:cs="Arial"/>
          <w:sz w:val="22"/>
          <w:szCs w:val="22"/>
        </w:rPr>
      </w:pPr>
      <w:r w:rsidRPr="00361FBB">
        <w:rPr>
          <w:rFonts w:ascii="Arial" w:hAnsi="Arial" w:cs="Arial"/>
          <w:sz w:val="22"/>
          <w:szCs w:val="22"/>
        </w:rPr>
        <w:t xml:space="preserve">Formato </w:t>
      </w:r>
      <w:r w:rsidR="00E45E00" w:rsidRPr="00361FBB">
        <w:rPr>
          <w:rFonts w:ascii="Arial" w:hAnsi="Arial" w:cs="Arial"/>
          <w:sz w:val="22"/>
          <w:szCs w:val="22"/>
        </w:rPr>
        <w:t>A</w:t>
      </w:r>
      <w:r w:rsidRPr="00361FBB">
        <w:rPr>
          <w:rFonts w:ascii="Arial" w:hAnsi="Arial" w:cs="Arial"/>
          <w:sz w:val="22"/>
          <w:szCs w:val="22"/>
        </w:rPr>
        <w:t>viso de privacidad y autorización</w:t>
      </w:r>
      <w:r w:rsidR="008A7F6F">
        <w:rPr>
          <w:rFonts w:ascii="Arial" w:hAnsi="Arial" w:cs="Arial"/>
          <w:sz w:val="22"/>
          <w:szCs w:val="22"/>
        </w:rPr>
        <w:t>,</w:t>
      </w:r>
    </w:p>
    <w:p w14:paraId="4DDBE27C" w14:textId="77777777" w:rsidR="00D71844" w:rsidRPr="00361FBB" w:rsidRDefault="00D71844" w:rsidP="008334A0">
      <w:pPr>
        <w:pStyle w:val="Textoindependiente"/>
        <w:numPr>
          <w:ilvl w:val="0"/>
          <w:numId w:val="19"/>
        </w:numPr>
        <w:spacing w:line="240" w:lineRule="auto"/>
        <w:jc w:val="both"/>
        <w:rPr>
          <w:rFonts w:ascii="Arial" w:hAnsi="Arial" w:cs="Arial"/>
          <w:sz w:val="22"/>
          <w:szCs w:val="22"/>
        </w:rPr>
      </w:pPr>
      <w:r w:rsidRPr="00361FBB">
        <w:rPr>
          <w:rFonts w:ascii="Arial" w:hAnsi="Arial" w:cs="Arial"/>
          <w:sz w:val="22"/>
          <w:szCs w:val="22"/>
        </w:rPr>
        <w:t>Informe de Seguimiento PQRDF</w:t>
      </w:r>
    </w:p>
    <w:p w14:paraId="078C88E4" w14:textId="77777777" w:rsidR="00D71844" w:rsidRPr="00361FBB" w:rsidRDefault="00D71844" w:rsidP="008C3537">
      <w:pPr>
        <w:pStyle w:val="Textoindependiente"/>
        <w:spacing w:line="240" w:lineRule="auto"/>
        <w:jc w:val="both"/>
        <w:rPr>
          <w:rFonts w:ascii="Arial" w:hAnsi="Arial" w:cs="Arial"/>
          <w:sz w:val="22"/>
          <w:szCs w:val="22"/>
        </w:rPr>
      </w:pPr>
    </w:p>
    <w:p w14:paraId="356C3E23" w14:textId="77777777" w:rsidR="000E2726" w:rsidRPr="00361FBB" w:rsidRDefault="000E2726" w:rsidP="008C3537">
      <w:pPr>
        <w:pStyle w:val="Textoindependiente"/>
        <w:spacing w:line="240" w:lineRule="auto"/>
        <w:jc w:val="both"/>
        <w:rPr>
          <w:rFonts w:ascii="Arial" w:hAnsi="Arial" w:cs="Arial"/>
          <w:sz w:val="22"/>
          <w:szCs w:val="22"/>
        </w:rPr>
      </w:pPr>
    </w:p>
    <w:p w14:paraId="14989E1B" w14:textId="77777777" w:rsidR="00BB49FE" w:rsidRPr="00361FBB" w:rsidRDefault="00BB49FE" w:rsidP="008C3537">
      <w:pPr>
        <w:pStyle w:val="Prrafodelista"/>
        <w:numPr>
          <w:ilvl w:val="0"/>
          <w:numId w:val="15"/>
        </w:numPr>
        <w:jc w:val="both"/>
        <w:rPr>
          <w:rFonts w:ascii="Arial" w:hAnsi="Arial" w:cs="Arial"/>
          <w:b/>
          <w:sz w:val="22"/>
          <w:szCs w:val="22"/>
        </w:rPr>
      </w:pPr>
      <w:r w:rsidRPr="00361FBB">
        <w:rPr>
          <w:rFonts w:ascii="Arial" w:hAnsi="Arial" w:cs="Arial"/>
          <w:b/>
          <w:sz w:val="22"/>
          <w:szCs w:val="22"/>
        </w:rPr>
        <w:t>CONTROL DE CAMBIOS</w:t>
      </w:r>
      <w:r w:rsidR="004C1758" w:rsidRPr="00361FBB">
        <w:rPr>
          <w:rFonts w:ascii="Arial" w:hAnsi="Arial" w:cs="Arial"/>
          <w:b/>
          <w:sz w:val="22"/>
          <w:szCs w:val="22"/>
        </w:rPr>
        <w:t xml:space="preserve"> 9</w:t>
      </w:r>
    </w:p>
    <w:p w14:paraId="3DF64009" w14:textId="77777777" w:rsidR="00AB6DFC" w:rsidRPr="00361FBB" w:rsidRDefault="00AB6DFC" w:rsidP="008C3537">
      <w:pPr>
        <w:jc w:val="both"/>
        <w:rPr>
          <w:rFonts w:ascii="Arial" w:hAnsi="Arial" w:cs="Arial"/>
          <w:sz w:val="22"/>
          <w:szCs w:val="22"/>
        </w:rPr>
      </w:pPr>
    </w:p>
    <w:tbl>
      <w:tblPr>
        <w:tblpPr w:leftFromText="141" w:rightFromText="141" w:vertAnchor="text" w:tblpXSpec="center" w:tblpY="1"/>
        <w:tblOverlap w:val="never"/>
        <w:tblW w:w="8895" w:type="dxa"/>
        <w:tblCellMar>
          <w:left w:w="70" w:type="dxa"/>
          <w:right w:w="70" w:type="dxa"/>
        </w:tblCellMar>
        <w:tblLook w:val="04A0" w:firstRow="1" w:lastRow="0" w:firstColumn="1" w:lastColumn="0" w:noHBand="0" w:noVBand="1"/>
      </w:tblPr>
      <w:tblGrid>
        <w:gridCol w:w="5929"/>
        <w:gridCol w:w="1131"/>
        <w:gridCol w:w="1835"/>
      </w:tblGrid>
      <w:tr w:rsidR="002F1BD7" w:rsidRPr="00361FBB" w14:paraId="23357507" w14:textId="77777777" w:rsidTr="00946100">
        <w:trPr>
          <w:trHeight w:val="248"/>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2B036506" w14:textId="77777777" w:rsidR="002F1BD7" w:rsidRPr="00361FBB" w:rsidRDefault="002F1BD7" w:rsidP="008C3537">
            <w:pPr>
              <w:pStyle w:val="Sinespaciado"/>
              <w:spacing w:line="276" w:lineRule="auto"/>
              <w:jc w:val="both"/>
              <w:rPr>
                <w:rFonts w:ascii="Arial" w:hAnsi="Arial" w:cs="Arial"/>
                <w:b/>
                <w:sz w:val="22"/>
                <w:szCs w:val="22"/>
              </w:rPr>
            </w:pPr>
            <w:r w:rsidRPr="00361FBB">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3C476328" w14:textId="77777777" w:rsidR="002F1BD7" w:rsidRPr="00361FBB" w:rsidRDefault="002F1BD7" w:rsidP="008C3537">
            <w:pPr>
              <w:pStyle w:val="Sinespaciado"/>
              <w:spacing w:line="276" w:lineRule="auto"/>
              <w:jc w:val="both"/>
              <w:rPr>
                <w:rFonts w:ascii="Arial" w:hAnsi="Arial" w:cs="Arial"/>
                <w:b/>
                <w:sz w:val="22"/>
                <w:szCs w:val="22"/>
              </w:rPr>
            </w:pPr>
            <w:r w:rsidRPr="00361FBB">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19B3D66B" w14:textId="77777777" w:rsidR="002F1BD7" w:rsidRPr="00361FBB" w:rsidRDefault="002F1BD7" w:rsidP="008C3537">
            <w:pPr>
              <w:pStyle w:val="Sinespaciado"/>
              <w:spacing w:line="276" w:lineRule="auto"/>
              <w:jc w:val="both"/>
              <w:rPr>
                <w:rFonts w:ascii="Arial" w:hAnsi="Arial" w:cs="Arial"/>
                <w:b/>
                <w:sz w:val="22"/>
                <w:szCs w:val="22"/>
              </w:rPr>
            </w:pPr>
            <w:r w:rsidRPr="00361FBB">
              <w:rPr>
                <w:rFonts w:ascii="Arial" w:hAnsi="Arial" w:cs="Arial"/>
                <w:b/>
                <w:sz w:val="22"/>
                <w:szCs w:val="22"/>
              </w:rPr>
              <w:t>FECHA</w:t>
            </w:r>
          </w:p>
        </w:tc>
      </w:tr>
      <w:tr w:rsidR="002F1BD7" w:rsidRPr="008C3537" w14:paraId="5C3B4528" w14:textId="77777777" w:rsidTr="00946100">
        <w:trPr>
          <w:trHeight w:val="248"/>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4D7632F" w14:textId="77777777" w:rsidR="002F1BD7" w:rsidRPr="00361FBB" w:rsidRDefault="002F1BD7" w:rsidP="008C3537">
            <w:pPr>
              <w:pStyle w:val="Sinespaciado"/>
              <w:spacing w:line="276" w:lineRule="auto"/>
              <w:jc w:val="both"/>
              <w:rPr>
                <w:rFonts w:ascii="Arial" w:hAnsi="Arial" w:cs="Arial"/>
                <w:b/>
                <w:sz w:val="22"/>
                <w:szCs w:val="22"/>
              </w:rPr>
            </w:pPr>
            <w:r w:rsidRPr="00361FBB">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6604F383" w14:textId="77777777" w:rsidR="002F1BD7" w:rsidRPr="00361FBB" w:rsidRDefault="004770AD" w:rsidP="005A5D68">
            <w:pPr>
              <w:pStyle w:val="Sinespaciado"/>
              <w:spacing w:line="276" w:lineRule="auto"/>
              <w:jc w:val="center"/>
              <w:rPr>
                <w:rFonts w:ascii="Arial" w:hAnsi="Arial" w:cs="Arial"/>
                <w:sz w:val="22"/>
                <w:szCs w:val="22"/>
              </w:rPr>
            </w:pPr>
            <w:r>
              <w:rPr>
                <w:rFonts w:ascii="Arial" w:hAnsi="Arial" w:cs="Arial"/>
                <w:sz w:val="22"/>
                <w:szCs w:val="22"/>
              </w:rPr>
              <w:t>5</w:t>
            </w:r>
            <w:r w:rsidR="002F1BD7" w:rsidRPr="00361FBB">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bottom"/>
            <w:hideMark/>
          </w:tcPr>
          <w:p w14:paraId="66FEE8F1" w14:textId="77777777" w:rsidR="002F1BD7" w:rsidRPr="009D6147" w:rsidRDefault="009D6147" w:rsidP="005A5D68">
            <w:pPr>
              <w:pStyle w:val="Sinespaciado"/>
              <w:spacing w:line="276" w:lineRule="auto"/>
              <w:jc w:val="center"/>
              <w:rPr>
                <w:rFonts w:ascii="Arial" w:hAnsi="Arial" w:cs="Arial"/>
                <w:sz w:val="22"/>
                <w:szCs w:val="22"/>
              </w:rPr>
            </w:pPr>
            <w:r w:rsidRPr="00361FBB">
              <w:rPr>
                <w:rFonts w:ascii="Arial" w:hAnsi="Arial" w:cs="Arial"/>
                <w:sz w:val="22"/>
                <w:szCs w:val="22"/>
              </w:rPr>
              <w:t>19-07-2019</w:t>
            </w:r>
          </w:p>
        </w:tc>
      </w:tr>
      <w:tr w:rsidR="009366A2" w:rsidRPr="008C3537" w14:paraId="401512C0" w14:textId="77777777" w:rsidTr="00946100">
        <w:trPr>
          <w:trHeight w:val="248"/>
        </w:trPr>
        <w:tc>
          <w:tcPr>
            <w:tcW w:w="5929" w:type="dxa"/>
            <w:tcBorders>
              <w:top w:val="single" w:sz="4" w:space="0" w:color="auto"/>
              <w:left w:val="single" w:sz="4" w:space="0" w:color="auto"/>
              <w:bottom w:val="single" w:sz="4" w:space="0" w:color="auto"/>
              <w:right w:val="single" w:sz="4" w:space="0" w:color="auto"/>
            </w:tcBorders>
            <w:noWrap/>
            <w:vAlign w:val="bottom"/>
          </w:tcPr>
          <w:p w14:paraId="68D9070A" w14:textId="77777777" w:rsidR="009366A2" w:rsidRPr="00361FBB" w:rsidRDefault="009366A2" w:rsidP="009366A2">
            <w:pPr>
              <w:pStyle w:val="Sinespaciado"/>
              <w:spacing w:line="276" w:lineRule="auto"/>
              <w:jc w:val="both"/>
              <w:rPr>
                <w:rFonts w:ascii="Arial" w:hAnsi="Arial" w:cs="Arial"/>
                <w:b/>
                <w:sz w:val="22"/>
                <w:szCs w:val="22"/>
              </w:rPr>
            </w:pPr>
            <w:r w:rsidRPr="009366A2">
              <w:rPr>
                <w:rFonts w:ascii="Arial" w:hAnsi="Arial" w:cs="Arial"/>
                <w:b/>
                <w:sz w:val="22"/>
                <w:szCs w:val="22"/>
              </w:rPr>
              <w:t xml:space="preserve">Sexta emisión: </w:t>
            </w:r>
            <w:r w:rsidRPr="009366A2">
              <w:rPr>
                <w:rFonts w:ascii="Arial" w:hAnsi="Arial" w:cs="Arial"/>
                <w:sz w:val="22"/>
                <w:szCs w:val="22"/>
              </w:rPr>
              <w:t xml:space="preserve">Actualización e inclusión de los sellos </w:t>
            </w:r>
            <w:r>
              <w:rPr>
                <w:rFonts w:ascii="Arial" w:hAnsi="Arial" w:cs="Arial"/>
                <w:sz w:val="22"/>
                <w:szCs w:val="22"/>
              </w:rPr>
              <w:t>de 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bottom"/>
          </w:tcPr>
          <w:p w14:paraId="68EFFFF8" w14:textId="77777777" w:rsidR="009366A2" w:rsidRDefault="009366A2" w:rsidP="005A5D68">
            <w:pPr>
              <w:pStyle w:val="Sinespaciado"/>
              <w:spacing w:line="276" w:lineRule="aut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bottom"/>
          </w:tcPr>
          <w:p w14:paraId="5A3BB82A" w14:textId="77777777" w:rsidR="009366A2" w:rsidRPr="00361FBB" w:rsidRDefault="009366A2" w:rsidP="005A5D68">
            <w:pPr>
              <w:pStyle w:val="Sinespaciado"/>
              <w:spacing w:line="276" w:lineRule="auto"/>
              <w:jc w:val="center"/>
              <w:rPr>
                <w:rFonts w:ascii="Arial" w:hAnsi="Arial" w:cs="Arial"/>
                <w:sz w:val="22"/>
                <w:szCs w:val="22"/>
              </w:rPr>
            </w:pPr>
            <w:r>
              <w:rPr>
                <w:rFonts w:ascii="Arial" w:hAnsi="Arial" w:cs="Arial"/>
                <w:sz w:val="22"/>
                <w:szCs w:val="22"/>
              </w:rPr>
              <w:t>13-09-2022</w:t>
            </w:r>
          </w:p>
        </w:tc>
      </w:tr>
      <w:tr w:rsidR="005A5D68" w:rsidRPr="008C3537" w14:paraId="65F2593A" w14:textId="77777777" w:rsidTr="00173FA7">
        <w:trPr>
          <w:trHeight w:val="248"/>
        </w:trPr>
        <w:tc>
          <w:tcPr>
            <w:tcW w:w="5929" w:type="dxa"/>
            <w:tcBorders>
              <w:top w:val="single" w:sz="4" w:space="0" w:color="auto"/>
              <w:left w:val="single" w:sz="4" w:space="0" w:color="auto"/>
              <w:bottom w:val="single" w:sz="4" w:space="0" w:color="auto"/>
              <w:right w:val="single" w:sz="4" w:space="0" w:color="auto"/>
            </w:tcBorders>
            <w:noWrap/>
            <w:vAlign w:val="center"/>
          </w:tcPr>
          <w:p w14:paraId="4D9B30C0" w14:textId="1AE0F19D" w:rsidR="005A5D68" w:rsidRPr="009366A2" w:rsidRDefault="005A5D68" w:rsidP="005A5D68">
            <w:pPr>
              <w:pStyle w:val="Sinespaciado"/>
              <w:spacing w:line="276" w:lineRule="auto"/>
              <w:jc w:val="both"/>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55AA0B9E" w14:textId="42A1C377" w:rsidR="005A5D68" w:rsidRDefault="005A5D68" w:rsidP="005A5D68">
            <w:pPr>
              <w:pStyle w:val="Sinespaciado"/>
              <w:spacing w:line="276" w:lineRule="aut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778C8C61" w14:textId="52D4853F" w:rsidR="005A5D68" w:rsidRDefault="005A5D68" w:rsidP="005A5D68">
            <w:pPr>
              <w:pStyle w:val="Sinespaciado"/>
              <w:spacing w:line="276" w:lineRule="auto"/>
              <w:jc w:val="center"/>
              <w:rPr>
                <w:rFonts w:ascii="Arial" w:hAnsi="Arial" w:cs="Arial"/>
                <w:sz w:val="22"/>
                <w:szCs w:val="22"/>
              </w:rPr>
            </w:pPr>
            <w:r>
              <w:rPr>
                <w:rFonts w:ascii="Arial" w:hAnsi="Arial" w:cs="Arial"/>
                <w:sz w:val="22"/>
                <w:szCs w:val="22"/>
              </w:rPr>
              <w:t>30-09-2025</w:t>
            </w:r>
          </w:p>
        </w:tc>
      </w:tr>
      <w:tr w:rsidR="00C844C5" w:rsidRPr="008C3537" w14:paraId="12012873" w14:textId="77777777" w:rsidTr="00173FA7">
        <w:trPr>
          <w:trHeight w:val="248"/>
        </w:trPr>
        <w:tc>
          <w:tcPr>
            <w:tcW w:w="5929" w:type="dxa"/>
            <w:tcBorders>
              <w:top w:val="single" w:sz="4" w:space="0" w:color="auto"/>
              <w:left w:val="single" w:sz="4" w:space="0" w:color="auto"/>
              <w:bottom w:val="single" w:sz="4" w:space="0" w:color="auto"/>
              <w:right w:val="single" w:sz="4" w:space="0" w:color="auto"/>
            </w:tcBorders>
            <w:noWrap/>
            <w:vAlign w:val="center"/>
          </w:tcPr>
          <w:p w14:paraId="38460254" w14:textId="39697A47" w:rsidR="00C844C5" w:rsidRDefault="00C844C5" w:rsidP="00C844C5">
            <w:pPr>
              <w:pStyle w:val="Sinespaciado"/>
              <w:spacing w:line="276" w:lineRule="auto"/>
              <w:jc w:val="both"/>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70D42C60" w14:textId="664F8058" w:rsidR="00C844C5" w:rsidRDefault="00C844C5" w:rsidP="00C844C5">
            <w:pPr>
              <w:pStyle w:val="Sinespaciado"/>
              <w:spacing w:line="276" w:lineRule="aut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16B7533E" w14:textId="650C7313" w:rsidR="00C844C5" w:rsidRDefault="00C844C5" w:rsidP="00C844C5">
            <w:pPr>
              <w:pStyle w:val="Sinespaciado"/>
              <w:spacing w:line="276" w:lineRule="aut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037D3462" w14:textId="77777777" w:rsidR="00BB49FE" w:rsidRPr="008C3537" w:rsidRDefault="00946100" w:rsidP="008C3537">
      <w:pPr>
        <w:ind w:firstLine="708"/>
        <w:jc w:val="both"/>
        <w:rPr>
          <w:rFonts w:ascii="Arial" w:hAnsi="Arial" w:cs="Arial"/>
          <w:sz w:val="22"/>
          <w:szCs w:val="22"/>
        </w:rPr>
      </w:pPr>
      <w:r w:rsidRPr="008C3537">
        <w:rPr>
          <w:rFonts w:ascii="Arial" w:hAnsi="Arial" w:cs="Arial"/>
          <w:sz w:val="22"/>
          <w:szCs w:val="22"/>
        </w:rPr>
        <w:br w:type="textWrapping" w:clear="all"/>
      </w:r>
    </w:p>
    <w:p w14:paraId="754F44E7" w14:textId="77777777" w:rsidR="00FE5957" w:rsidRPr="008C3537" w:rsidRDefault="00FE5957" w:rsidP="008C3537">
      <w:pPr>
        <w:ind w:firstLine="708"/>
        <w:jc w:val="both"/>
        <w:rPr>
          <w:rFonts w:ascii="Arial" w:hAnsi="Arial" w:cs="Arial"/>
          <w:sz w:val="22"/>
          <w:szCs w:val="22"/>
        </w:rPr>
      </w:pPr>
    </w:p>
    <w:p w14:paraId="7D133FAF" w14:textId="77777777" w:rsidR="00FE5957" w:rsidRPr="008C3537" w:rsidRDefault="00FE5957" w:rsidP="008C3537">
      <w:pPr>
        <w:jc w:val="both"/>
        <w:rPr>
          <w:rFonts w:ascii="Arial" w:hAnsi="Arial" w:cs="Arial"/>
          <w:color w:val="FF0000"/>
          <w:sz w:val="22"/>
          <w:szCs w:val="22"/>
        </w:rPr>
      </w:pPr>
    </w:p>
    <w:p w14:paraId="667F20D2" w14:textId="77777777" w:rsidR="00FE5957" w:rsidRPr="008C3537" w:rsidRDefault="00FE5957" w:rsidP="008C3537">
      <w:pPr>
        <w:ind w:firstLine="708"/>
        <w:jc w:val="both"/>
        <w:rPr>
          <w:rFonts w:ascii="Arial" w:hAnsi="Arial" w:cs="Arial"/>
          <w:sz w:val="22"/>
          <w:szCs w:val="22"/>
        </w:rPr>
      </w:pPr>
    </w:p>
    <w:sectPr w:rsidR="00FE5957" w:rsidRPr="008C3537" w:rsidSect="00D446DF">
      <w:headerReference w:type="default" r:id="rId21"/>
      <w:footerReference w:type="default" r:id="rId22"/>
      <w:pgSz w:w="12240" w:h="15840"/>
      <w:pgMar w:top="1417" w:right="1701" w:bottom="1417" w:left="1701" w:header="567" w:footer="397"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DF5BA" w14:textId="77777777" w:rsidR="005B5B6F" w:rsidRDefault="005B5B6F" w:rsidP="00BB49FE">
      <w:r>
        <w:separator/>
      </w:r>
    </w:p>
  </w:endnote>
  <w:endnote w:type="continuationSeparator" w:id="0">
    <w:p w14:paraId="0A798A71" w14:textId="77777777" w:rsidR="005B5B6F" w:rsidRDefault="005B5B6F" w:rsidP="00BB4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65BF" w14:textId="77777777" w:rsidR="006D5EB6" w:rsidRPr="00AB5665" w:rsidRDefault="006D5EB6" w:rsidP="006D5EB6">
    <w:pPr>
      <w:tabs>
        <w:tab w:val="center" w:pos="4419"/>
        <w:tab w:val="right" w:pos="8838"/>
      </w:tabs>
      <w:jc w:val="center"/>
      <w:rPr>
        <w:rFonts w:ascii="Arial" w:eastAsia="Calibri" w:hAnsi="Arial" w:cs="Arial"/>
        <w:b/>
        <w:i/>
        <w:sz w:val="16"/>
        <w:szCs w:val="16"/>
      </w:rPr>
    </w:pPr>
    <w:r w:rsidRPr="00AB5665">
      <w:rPr>
        <w:rFonts w:ascii="Arial" w:eastAsia="Calibri" w:hAnsi="Arial" w:cs="Arial"/>
        <w:b/>
        <w:i/>
        <w:sz w:val="16"/>
        <w:szCs w:val="16"/>
      </w:rPr>
      <w:t>….llevamos más que agua.</w:t>
    </w:r>
  </w:p>
  <w:p w14:paraId="5344413A" w14:textId="77777777" w:rsidR="006D5EB6" w:rsidRPr="00AB5665" w:rsidRDefault="006D5EB6" w:rsidP="006D5EB6">
    <w:pPr>
      <w:tabs>
        <w:tab w:val="center" w:pos="4419"/>
        <w:tab w:val="right" w:pos="8838"/>
      </w:tabs>
      <w:jc w:val="center"/>
      <w:rPr>
        <w:rFonts w:ascii="Arial" w:eastAsia="Calibri" w:hAnsi="Arial" w:cs="Arial"/>
        <w:sz w:val="16"/>
        <w:szCs w:val="16"/>
      </w:rPr>
    </w:pPr>
    <w:r w:rsidRPr="00AB5665">
      <w:rPr>
        <w:rFonts w:ascii="Arial" w:eastAsia="Calibri" w:hAnsi="Arial" w:cs="Arial"/>
        <w:sz w:val="16"/>
        <w:szCs w:val="16"/>
      </w:rPr>
      <w:t>Calle 21 No. 1C -17</w:t>
    </w:r>
  </w:p>
  <w:p w14:paraId="7C873D09" w14:textId="77777777" w:rsidR="006D5EB6" w:rsidRPr="00AB5665" w:rsidRDefault="006D5EB6" w:rsidP="006D5EB6">
    <w:pPr>
      <w:tabs>
        <w:tab w:val="center" w:pos="4419"/>
        <w:tab w:val="right" w:pos="8838"/>
      </w:tabs>
      <w:jc w:val="center"/>
      <w:rPr>
        <w:rFonts w:ascii="Arial" w:eastAsia="Calibri" w:hAnsi="Arial" w:cs="Arial"/>
        <w:sz w:val="16"/>
        <w:szCs w:val="16"/>
      </w:rPr>
    </w:pPr>
    <w:r w:rsidRPr="00AB5665">
      <w:rPr>
        <w:rFonts w:ascii="Arial" w:eastAsia="Calibri" w:hAnsi="Arial" w:cs="Arial"/>
        <w:sz w:val="16"/>
        <w:szCs w:val="16"/>
      </w:rPr>
      <w:t>Teléfonos 8 75 31 81 – 8 75 23 21 fax: Ext. 124</w:t>
    </w:r>
  </w:p>
  <w:p w14:paraId="6B3D82D8" w14:textId="77777777" w:rsidR="006D5EB6" w:rsidRPr="00AB5665" w:rsidRDefault="006D5EB6" w:rsidP="006D5EB6">
    <w:pPr>
      <w:tabs>
        <w:tab w:val="center" w:pos="4419"/>
        <w:tab w:val="right" w:pos="8838"/>
      </w:tabs>
      <w:jc w:val="center"/>
      <w:rPr>
        <w:rFonts w:ascii="Arial" w:eastAsia="Calibri" w:hAnsi="Arial" w:cs="Arial"/>
        <w:sz w:val="16"/>
        <w:szCs w:val="16"/>
      </w:rPr>
    </w:pPr>
    <w:hyperlink r:id="rId1" w:history="1">
      <w:r w:rsidRPr="00AB5665">
        <w:rPr>
          <w:rFonts w:ascii="Arial" w:eastAsia="Calibri" w:hAnsi="Arial" w:cs="Arial"/>
          <w:color w:val="0000FF"/>
          <w:sz w:val="16"/>
          <w:szCs w:val="16"/>
          <w:u w:val="single"/>
        </w:rPr>
        <w:t>www.aguasdelhuila.gov.co</w:t>
      </w:r>
    </w:hyperlink>
  </w:p>
  <w:p w14:paraId="31D18CFC" w14:textId="77777777" w:rsidR="006D5EB6" w:rsidRPr="00AB5665" w:rsidRDefault="006D5EB6" w:rsidP="006D5EB6">
    <w:pPr>
      <w:tabs>
        <w:tab w:val="center" w:pos="4419"/>
        <w:tab w:val="right" w:pos="8838"/>
      </w:tabs>
      <w:jc w:val="center"/>
      <w:rPr>
        <w:rFonts w:ascii="Arial" w:eastAsia="Calibri" w:hAnsi="Arial" w:cs="Arial"/>
        <w:sz w:val="16"/>
        <w:szCs w:val="16"/>
      </w:rPr>
    </w:pPr>
    <w:r w:rsidRPr="00AB5665">
      <w:rPr>
        <w:rFonts w:ascii="Arial" w:eastAsia="Calibri" w:hAnsi="Arial" w:cs="Arial"/>
        <w:sz w:val="16"/>
        <w:szCs w:val="16"/>
      </w:rPr>
      <w:t>Neiva – Huila (Colombia).</w:t>
    </w:r>
  </w:p>
  <w:p w14:paraId="4F1A6468" w14:textId="77777777" w:rsidR="006D5EB6" w:rsidRPr="006D5EB6" w:rsidRDefault="006D5EB6">
    <w:pPr>
      <w:tabs>
        <w:tab w:val="center" w:pos="4550"/>
        <w:tab w:val="left" w:pos="5818"/>
      </w:tabs>
      <w:ind w:right="260"/>
      <w:jc w:val="right"/>
      <w:rPr>
        <w:rFonts w:ascii="Arial" w:hAnsi="Arial" w:cs="Arial"/>
        <w:color w:val="0F243E" w:themeColor="text2" w:themeShade="80"/>
        <w:sz w:val="14"/>
        <w:szCs w:val="14"/>
      </w:rPr>
    </w:pPr>
    <w:r w:rsidRPr="006D5EB6">
      <w:rPr>
        <w:rFonts w:ascii="Arial" w:hAnsi="Arial" w:cs="Arial"/>
        <w:color w:val="548DD4" w:themeColor="text2" w:themeTint="99"/>
        <w:spacing w:val="60"/>
        <w:sz w:val="14"/>
        <w:szCs w:val="14"/>
      </w:rPr>
      <w:t>Página</w:t>
    </w:r>
    <w:r w:rsidRPr="006D5EB6">
      <w:rPr>
        <w:rFonts w:ascii="Arial" w:hAnsi="Arial" w:cs="Arial"/>
        <w:color w:val="548DD4" w:themeColor="text2" w:themeTint="99"/>
        <w:sz w:val="14"/>
        <w:szCs w:val="14"/>
      </w:rPr>
      <w:t xml:space="preserve"> </w:t>
    </w:r>
    <w:r w:rsidRPr="006D5EB6">
      <w:rPr>
        <w:rFonts w:ascii="Arial" w:hAnsi="Arial" w:cs="Arial"/>
        <w:color w:val="17365D" w:themeColor="text2" w:themeShade="BF"/>
        <w:sz w:val="14"/>
        <w:szCs w:val="14"/>
      </w:rPr>
      <w:fldChar w:fldCharType="begin"/>
    </w:r>
    <w:r w:rsidRPr="006D5EB6">
      <w:rPr>
        <w:rFonts w:ascii="Arial" w:hAnsi="Arial" w:cs="Arial"/>
        <w:color w:val="17365D" w:themeColor="text2" w:themeShade="BF"/>
        <w:sz w:val="14"/>
        <w:szCs w:val="14"/>
      </w:rPr>
      <w:instrText>PAGE   \* MERGEFORMAT</w:instrText>
    </w:r>
    <w:r w:rsidRPr="006D5EB6">
      <w:rPr>
        <w:rFonts w:ascii="Arial" w:hAnsi="Arial" w:cs="Arial"/>
        <w:color w:val="17365D" w:themeColor="text2" w:themeShade="BF"/>
        <w:sz w:val="14"/>
        <w:szCs w:val="14"/>
      </w:rPr>
      <w:fldChar w:fldCharType="separate"/>
    </w:r>
    <w:r w:rsidR="009366A2">
      <w:rPr>
        <w:rFonts w:ascii="Arial" w:hAnsi="Arial" w:cs="Arial"/>
        <w:noProof/>
        <w:color w:val="17365D" w:themeColor="text2" w:themeShade="BF"/>
        <w:sz w:val="14"/>
        <w:szCs w:val="14"/>
      </w:rPr>
      <w:t>8</w:t>
    </w:r>
    <w:r w:rsidRPr="006D5EB6">
      <w:rPr>
        <w:rFonts w:ascii="Arial" w:hAnsi="Arial" w:cs="Arial"/>
        <w:color w:val="17365D" w:themeColor="text2" w:themeShade="BF"/>
        <w:sz w:val="14"/>
        <w:szCs w:val="14"/>
      </w:rPr>
      <w:fldChar w:fldCharType="end"/>
    </w:r>
    <w:r w:rsidRPr="006D5EB6">
      <w:rPr>
        <w:rFonts w:ascii="Arial" w:hAnsi="Arial" w:cs="Arial"/>
        <w:color w:val="17365D" w:themeColor="text2" w:themeShade="BF"/>
        <w:sz w:val="14"/>
        <w:szCs w:val="14"/>
      </w:rPr>
      <w:t xml:space="preserve"> | </w:t>
    </w:r>
    <w:r w:rsidRPr="006D5EB6">
      <w:rPr>
        <w:rFonts w:ascii="Arial" w:hAnsi="Arial" w:cs="Arial"/>
        <w:color w:val="17365D" w:themeColor="text2" w:themeShade="BF"/>
        <w:sz w:val="14"/>
        <w:szCs w:val="14"/>
      </w:rPr>
      <w:fldChar w:fldCharType="begin"/>
    </w:r>
    <w:r w:rsidRPr="006D5EB6">
      <w:rPr>
        <w:rFonts w:ascii="Arial" w:hAnsi="Arial" w:cs="Arial"/>
        <w:color w:val="17365D" w:themeColor="text2" w:themeShade="BF"/>
        <w:sz w:val="14"/>
        <w:szCs w:val="14"/>
      </w:rPr>
      <w:instrText>NUMPAGES  \* Arabic  \* MERGEFORMAT</w:instrText>
    </w:r>
    <w:r w:rsidRPr="006D5EB6">
      <w:rPr>
        <w:rFonts w:ascii="Arial" w:hAnsi="Arial" w:cs="Arial"/>
        <w:color w:val="17365D" w:themeColor="text2" w:themeShade="BF"/>
        <w:sz w:val="14"/>
        <w:szCs w:val="14"/>
      </w:rPr>
      <w:fldChar w:fldCharType="separate"/>
    </w:r>
    <w:r w:rsidR="009366A2">
      <w:rPr>
        <w:rFonts w:ascii="Arial" w:hAnsi="Arial" w:cs="Arial"/>
        <w:noProof/>
        <w:color w:val="17365D" w:themeColor="text2" w:themeShade="BF"/>
        <w:sz w:val="14"/>
        <w:szCs w:val="14"/>
      </w:rPr>
      <w:t>8</w:t>
    </w:r>
    <w:r w:rsidRPr="006D5EB6">
      <w:rPr>
        <w:rFonts w:ascii="Arial" w:hAnsi="Arial" w:cs="Arial"/>
        <w:color w:val="17365D" w:themeColor="text2" w:themeShade="BF"/>
        <w:sz w:val="14"/>
        <w:szCs w:val="14"/>
      </w:rPr>
      <w:fldChar w:fldCharType="end"/>
    </w:r>
  </w:p>
  <w:p w14:paraId="428AC0D9" w14:textId="77777777" w:rsidR="009874AD" w:rsidRPr="009874AD" w:rsidRDefault="009874AD" w:rsidP="009874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505E5" w14:textId="77777777" w:rsidR="005B5B6F" w:rsidRDefault="005B5B6F" w:rsidP="00BB49FE">
      <w:r>
        <w:separator/>
      </w:r>
    </w:p>
  </w:footnote>
  <w:footnote w:type="continuationSeparator" w:id="0">
    <w:p w14:paraId="736A6532" w14:textId="77777777" w:rsidR="005B5B6F" w:rsidRDefault="005B5B6F" w:rsidP="00BB4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6"/>
      <w:gridCol w:w="7178"/>
    </w:tblGrid>
    <w:tr w:rsidR="00087E3F" w:rsidRPr="006D5EB6" w14:paraId="46BBAD18" w14:textId="77777777" w:rsidTr="00087E3F">
      <w:trPr>
        <w:trHeight w:val="699"/>
        <w:jc w:val="center"/>
      </w:trPr>
      <w:tc>
        <w:tcPr>
          <w:tcW w:w="1666" w:type="dxa"/>
          <w:vMerge w:val="restart"/>
        </w:tcPr>
        <w:p w14:paraId="5DF933FE" w14:textId="204E0BCD" w:rsidR="00087E3F" w:rsidRPr="006D5EB6" w:rsidRDefault="00087E3F" w:rsidP="005A5D68">
          <w:pPr>
            <w:tabs>
              <w:tab w:val="center" w:pos="4419"/>
              <w:tab w:val="right" w:pos="8838"/>
            </w:tabs>
            <w:jc w:val="center"/>
            <w:rPr>
              <w:sz w:val="20"/>
              <w:szCs w:val="20"/>
              <w:lang w:val="es-CO" w:eastAsia="ar-SA"/>
            </w:rPr>
          </w:pPr>
          <w:r>
            <w:rPr>
              <w:noProof/>
              <w:sz w:val="20"/>
              <w:szCs w:val="20"/>
              <w:lang w:val="es-CO" w:eastAsia="ar-SA"/>
            </w:rPr>
            <w:drawing>
              <wp:inline distT="0" distB="0" distL="0" distR="0" wp14:anchorId="6D277F40" wp14:editId="024255DD">
                <wp:extent cx="850900" cy="809505"/>
                <wp:effectExtent l="0" t="0" r="6350" b="0"/>
                <wp:docPr id="1189934850"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34850"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57303" cy="815597"/>
                        </a:xfrm>
                        <a:prstGeom prst="rect">
                          <a:avLst/>
                        </a:prstGeom>
                      </pic:spPr>
                    </pic:pic>
                  </a:graphicData>
                </a:graphic>
              </wp:inline>
            </w:drawing>
          </w:r>
        </w:p>
      </w:tc>
      <w:tc>
        <w:tcPr>
          <w:tcW w:w="7178" w:type="dxa"/>
          <w:vAlign w:val="center"/>
        </w:tcPr>
        <w:p w14:paraId="3C4C8A70" w14:textId="77777777" w:rsidR="00087E3F" w:rsidRPr="006D5EB6" w:rsidRDefault="00087E3F" w:rsidP="006D5EB6">
          <w:pPr>
            <w:tabs>
              <w:tab w:val="center" w:pos="4419"/>
              <w:tab w:val="right" w:pos="8838"/>
            </w:tabs>
            <w:jc w:val="center"/>
            <w:rPr>
              <w:rFonts w:ascii="Arial Rounded MT Bold" w:hAnsi="Arial Rounded MT Bold"/>
              <w:sz w:val="22"/>
              <w:szCs w:val="22"/>
              <w:lang w:val="es-CO" w:eastAsia="ar-SA"/>
            </w:rPr>
          </w:pPr>
          <w:r w:rsidRPr="006D5EB6">
            <w:rPr>
              <w:rFonts w:ascii="Arial Rounded MT Bold" w:hAnsi="Arial Rounded MT Bold"/>
              <w:sz w:val="22"/>
              <w:szCs w:val="22"/>
              <w:lang w:val="es-CO" w:eastAsia="ar-SA"/>
            </w:rPr>
            <w:t>AGUAS DEL HUILA S.A. E.S.P.</w:t>
          </w:r>
        </w:p>
        <w:p w14:paraId="5F67CB7E" w14:textId="77777777" w:rsidR="00087E3F" w:rsidRPr="006D5EB6" w:rsidRDefault="00087E3F" w:rsidP="006D5EB6">
          <w:pPr>
            <w:suppressAutoHyphens/>
            <w:jc w:val="center"/>
            <w:rPr>
              <w:sz w:val="20"/>
              <w:szCs w:val="20"/>
              <w:lang w:val="es-CO" w:eastAsia="ar-SA"/>
            </w:rPr>
          </w:pPr>
          <w:r w:rsidRPr="006D5EB6">
            <w:rPr>
              <w:rFonts w:ascii="Arial Rounded MT Bold" w:hAnsi="Arial Rounded MT Bold"/>
              <w:sz w:val="20"/>
              <w:szCs w:val="20"/>
              <w:lang w:val="es-CO" w:eastAsia="ar-SA"/>
            </w:rPr>
            <w:t>NIT.  800.100.553-2</w:t>
          </w:r>
        </w:p>
      </w:tc>
    </w:tr>
    <w:tr w:rsidR="00087E3F" w:rsidRPr="006D5EB6" w14:paraId="4D5FBACE" w14:textId="77777777" w:rsidTr="00087E3F">
      <w:trPr>
        <w:trHeight w:val="686"/>
        <w:jc w:val="center"/>
      </w:trPr>
      <w:tc>
        <w:tcPr>
          <w:tcW w:w="1666" w:type="dxa"/>
          <w:vMerge/>
          <w:tcBorders>
            <w:bottom w:val="single" w:sz="4" w:space="0" w:color="auto"/>
          </w:tcBorders>
          <w:vAlign w:val="center"/>
        </w:tcPr>
        <w:p w14:paraId="28EC4F3B" w14:textId="77777777" w:rsidR="00087E3F" w:rsidRPr="006D5EB6" w:rsidRDefault="00087E3F" w:rsidP="006D5EB6">
          <w:pPr>
            <w:tabs>
              <w:tab w:val="center" w:pos="4419"/>
              <w:tab w:val="right" w:pos="8838"/>
            </w:tabs>
            <w:rPr>
              <w:sz w:val="20"/>
              <w:szCs w:val="20"/>
              <w:lang w:val="es-CO" w:eastAsia="ar-SA"/>
            </w:rPr>
          </w:pPr>
        </w:p>
      </w:tc>
      <w:tc>
        <w:tcPr>
          <w:tcW w:w="7178" w:type="dxa"/>
          <w:tcBorders>
            <w:bottom w:val="single" w:sz="4" w:space="0" w:color="auto"/>
          </w:tcBorders>
          <w:vAlign w:val="center"/>
        </w:tcPr>
        <w:p w14:paraId="0CA8584A" w14:textId="77777777" w:rsidR="00087E3F" w:rsidRPr="00B3369E" w:rsidRDefault="00087E3F" w:rsidP="006D5EB6">
          <w:pPr>
            <w:jc w:val="center"/>
            <w:rPr>
              <w:rFonts w:ascii="Arial" w:hAnsi="Arial" w:cs="Arial"/>
              <w:b/>
              <w:bCs/>
              <w:sz w:val="20"/>
              <w:szCs w:val="20"/>
            </w:rPr>
          </w:pPr>
          <w:r w:rsidRPr="00B3369E">
            <w:rPr>
              <w:rFonts w:ascii="Arial" w:hAnsi="Arial" w:cs="Arial"/>
              <w:b/>
              <w:bCs/>
              <w:sz w:val="20"/>
              <w:szCs w:val="20"/>
            </w:rPr>
            <w:t>PROCEDIMIENTO:</w:t>
          </w:r>
        </w:p>
        <w:p w14:paraId="314FB7CB" w14:textId="77777777" w:rsidR="00087E3F" w:rsidRPr="00B3369E" w:rsidRDefault="00087E3F" w:rsidP="006D5EB6">
          <w:pPr>
            <w:pStyle w:val="Encabezado"/>
            <w:jc w:val="center"/>
            <w:rPr>
              <w:rFonts w:ascii="Arial" w:hAnsi="Arial" w:cs="Arial"/>
              <w:bCs/>
              <w:sz w:val="20"/>
              <w:szCs w:val="20"/>
            </w:rPr>
          </w:pPr>
          <w:r>
            <w:rPr>
              <w:rFonts w:ascii="Arial" w:hAnsi="Arial" w:cs="Arial"/>
              <w:b/>
              <w:bCs/>
              <w:sz w:val="20"/>
              <w:szCs w:val="20"/>
            </w:rPr>
            <w:t>SERVICIO AL CIUDADANO</w:t>
          </w:r>
        </w:p>
        <w:p w14:paraId="5A4AC754" w14:textId="3F3826B7" w:rsidR="00087E3F" w:rsidRPr="006D5EB6" w:rsidRDefault="00087E3F" w:rsidP="0014479A">
          <w:pPr>
            <w:tabs>
              <w:tab w:val="center" w:pos="4419"/>
              <w:tab w:val="right" w:pos="8838"/>
            </w:tabs>
            <w:jc w:val="center"/>
            <w:rPr>
              <w:rFonts w:ascii="Arial Rounded MT Bold" w:hAnsi="Arial Rounded MT Bold"/>
              <w:sz w:val="16"/>
              <w:szCs w:val="16"/>
              <w:lang w:val="es-CO" w:eastAsia="ar-SA"/>
            </w:rPr>
          </w:pPr>
          <w:r w:rsidRPr="006D5EB6">
            <w:rPr>
              <w:rFonts w:ascii="Arial Rounded MT Bold" w:hAnsi="Arial Rounded MT Bold"/>
              <w:sz w:val="16"/>
              <w:szCs w:val="16"/>
              <w:lang w:val="es-CO" w:eastAsia="ar-SA"/>
            </w:rPr>
            <w:t xml:space="preserve">VERSIÓN: </w:t>
          </w:r>
          <w:r>
            <w:rPr>
              <w:rFonts w:ascii="Arial Rounded MT Bold" w:hAnsi="Arial Rounded MT Bold"/>
              <w:sz w:val="16"/>
              <w:szCs w:val="16"/>
              <w:lang w:val="es-CO" w:eastAsia="ar-SA"/>
            </w:rPr>
            <w:t>8</w:t>
          </w:r>
          <w:r w:rsidRPr="006D5EB6">
            <w:rPr>
              <w:rFonts w:ascii="Arial Rounded MT Bold" w:hAnsi="Arial Rounded MT Bold"/>
              <w:sz w:val="16"/>
              <w:szCs w:val="16"/>
              <w:lang w:val="es-CO" w:eastAsia="ar-SA"/>
            </w:rPr>
            <w:t>.0</w:t>
          </w:r>
        </w:p>
      </w:tc>
    </w:tr>
  </w:tbl>
  <w:p w14:paraId="6C8E60C7" w14:textId="77777777" w:rsidR="006D5EB6" w:rsidRDefault="006D5EB6" w:rsidP="006D5EB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A68"/>
      </v:shape>
    </w:pict>
  </w:numPicBullet>
  <w:abstractNum w:abstractNumId="0" w15:restartNumberingAfterBreak="0">
    <w:nsid w:val="00F97CF4"/>
    <w:multiLevelType w:val="hybridMultilevel"/>
    <w:tmpl w:val="05C23680"/>
    <w:lvl w:ilvl="0" w:tplc="16FE6C3A">
      <w:start w:val="1"/>
      <w:numFmt w:val="decimal"/>
      <w:lvlText w:val="%1."/>
      <w:lvlJc w:val="left"/>
      <w:pPr>
        <w:tabs>
          <w:tab w:val="num" w:pos="1080"/>
        </w:tabs>
        <w:ind w:left="1080" w:hanging="360"/>
      </w:pPr>
      <w:rPr>
        <w:rFonts w:ascii="Calibri" w:hAnsi="Calibri" w:cs="Calibri" w:hint="default"/>
        <w:b/>
      </w:rPr>
    </w:lvl>
    <w:lvl w:ilvl="1" w:tplc="C1D0E4F8">
      <w:numFmt w:val="none"/>
      <w:lvlText w:val=""/>
      <w:lvlJc w:val="left"/>
      <w:pPr>
        <w:tabs>
          <w:tab w:val="num" w:pos="360"/>
        </w:tabs>
      </w:pPr>
    </w:lvl>
    <w:lvl w:ilvl="2" w:tplc="A84AC590">
      <w:numFmt w:val="none"/>
      <w:lvlText w:val=""/>
      <w:lvlJc w:val="left"/>
      <w:pPr>
        <w:tabs>
          <w:tab w:val="num" w:pos="360"/>
        </w:tabs>
      </w:pPr>
    </w:lvl>
    <w:lvl w:ilvl="3" w:tplc="BE647552">
      <w:numFmt w:val="none"/>
      <w:lvlText w:val=""/>
      <w:lvlJc w:val="left"/>
      <w:pPr>
        <w:tabs>
          <w:tab w:val="num" w:pos="360"/>
        </w:tabs>
      </w:pPr>
    </w:lvl>
    <w:lvl w:ilvl="4" w:tplc="5F8273C2">
      <w:numFmt w:val="none"/>
      <w:lvlText w:val=""/>
      <w:lvlJc w:val="left"/>
      <w:pPr>
        <w:tabs>
          <w:tab w:val="num" w:pos="360"/>
        </w:tabs>
      </w:pPr>
    </w:lvl>
    <w:lvl w:ilvl="5" w:tplc="5EB839DC">
      <w:numFmt w:val="none"/>
      <w:lvlText w:val=""/>
      <w:lvlJc w:val="left"/>
      <w:pPr>
        <w:tabs>
          <w:tab w:val="num" w:pos="360"/>
        </w:tabs>
      </w:pPr>
    </w:lvl>
    <w:lvl w:ilvl="6" w:tplc="1A42DCB8">
      <w:numFmt w:val="none"/>
      <w:lvlText w:val=""/>
      <w:lvlJc w:val="left"/>
      <w:pPr>
        <w:tabs>
          <w:tab w:val="num" w:pos="360"/>
        </w:tabs>
      </w:pPr>
    </w:lvl>
    <w:lvl w:ilvl="7" w:tplc="F8FA2D28">
      <w:numFmt w:val="none"/>
      <w:lvlText w:val=""/>
      <w:lvlJc w:val="left"/>
      <w:pPr>
        <w:tabs>
          <w:tab w:val="num" w:pos="360"/>
        </w:tabs>
      </w:pPr>
    </w:lvl>
    <w:lvl w:ilvl="8" w:tplc="D4B24958">
      <w:numFmt w:val="none"/>
      <w:lvlText w:val=""/>
      <w:lvlJc w:val="left"/>
      <w:pPr>
        <w:tabs>
          <w:tab w:val="num" w:pos="360"/>
        </w:tabs>
      </w:pPr>
    </w:lvl>
  </w:abstractNum>
  <w:abstractNum w:abstractNumId="1" w15:restartNumberingAfterBreak="0">
    <w:nsid w:val="01F0013C"/>
    <w:multiLevelType w:val="multilevel"/>
    <w:tmpl w:val="04CC505E"/>
    <w:lvl w:ilvl="0">
      <w:start w:val="1"/>
      <w:numFmt w:val="bullet"/>
      <w:lvlText w:val=""/>
      <w:lvlPicBulletId w:val="0"/>
      <w:lvlJc w:val="left"/>
      <w:pPr>
        <w:ind w:left="720" w:hanging="360"/>
      </w:pPr>
      <w:rPr>
        <w:rFonts w:ascii="Symbol" w:hAnsi="Symbol" w:hint="default"/>
      </w:rPr>
    </w:lvl>
    <w:lvl w:ilvl="1">
      <w:start w:val="1"/>
      <w:numFmt w:val="decimal"/>
      <w:isLgl/>
      <w:lvlText w:val="%1.%2"/>
      <w:lvlJc w:val="left"/>
      <w:pPr>
        <w:ind w:left="750" w:hanging="390"/>
      </w:pPr>
      <w:rPr>
        <w:rFonts w:hint="default"/>
        <w:b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03237F2A"/>
    <w:multiLevelType w:val="hybridMultilevel"/>
    <w:tmpl w:val="05C23680"/>
    <w:lvl w:ilvl="0" w:tplc="16FE6C3A">
      <w:start w:val="1"/>
      <w:numFmt w:val="decimal"/>
      <w:lvlText w:val="%1."/>
      <w:lvlJc w:val="left"/>
      <w:pPr>
        <w:tabs>
          <w:tab w:val="num" w:pos="1080"/>
        </w:tabs>
        <w:ind w:left="1080" w:hanging="360"/>
      </w:pPr>
      <w:rPr>
        <w:rFonts w:ascii="Calibri" w:hAnsi="Calibri" w:cs="Calibri" w:hint="default"/>
        <w:b/>
      </w:rPr>
    </w:lvl>
    <w:lvl w:ilvl="1" w:tplc="C1D0E4F8">
      <w:numFmt w:val="none"/>
      <w:lvlText w:val=""/>
      <w:lvlJc w:val="left"/>
      <w:pPr>
        <w:tabs>
          <w:tab w:val="num" w:pos="360"/>
        </w:tabs>
      </w:pPr>
    </w:lvl>
    <w:lvl w:ilvl="2" w:tplc="A84AC590">
      <w:numFmt w:val="none"/>
      <w:lvlText w:val=""/>
      <w:lvlJc w:val="left"/>
      <w:pPr>
        <w:tabs>
          <w:tab w:val="num" w:pos="360"/>
        </w:tabs>
      </w:pPr>
    </w:lvl>
    <w:lvl w:ilvl="3" w:tplc="BE647552">
      <w:numFmt w:val="none"/>
      <w:lvlText w:val=""/>
      <w:lvlJc w:val="left"/>
      <w:pPr>
        <w:tabs>
          <w:tab w:val="num" w:pos="360"/>
        </w:tabs>
      </w:pPr>
    </w:lvl>
    <w:lvl w:ilvl="4" w:tplc="5F8273C2">
      <w:numFmt w:val="none"/>
      <w:lvlText w:val=""/>
      <w:lvlJc w:val="left"/>
      <w:pPr>
        <w:tabs>
          <w:tab w:val="num" w:pos="360"/>
        </w:tabs>
      </w:pPr>
    </w:lvl>
    <w:lvl w:ilvl="5" w:tplc="5EB839DC">
      <w:numFmt w:val="none"/>
      <w:lvlText w:val=""/>
      <w:lvlJc w:val="left"/>
      <w:pPr>
        <w:tabs>
          <w:tab w:val="num" w:pos="360"/>
        </w:tabs>
      </w:pPr>
    </w:lvl>
    <w:lvl w:ilvl="6" w:tplc="1A42DCB8">
      <w:numFmt w:val="none"/>
      <w:lvlText w:val=""/>
      <w:lvlJc w:val="left"/>
      <w:pPr>
        <w:tabs>
          <w:tab w:val="num" w:pos="360"/>
        </w:tabs>
      </w:pPr>
    </w:lvl>
    <w:lvl w:ilvl="7" w:tplc="F8FA2D28">
      <w:numFmt w:val="none"/>
      <w:lvlText w:val=""/>
      <w:lvlJc w:val="left"/>
      <w:pPr>
        <w:tabs>
          <w:tab w:val="num" w:pos="360"/>
        </w:tabs>
      </w:pPr>
    </w:lvl>
    <w:lvl w:ilvl="8" w:tplc="D4B24958">
      <w:numFmt w:val="none"/>
      <w:lvlText w:val=""/>
      <w:lvlJc w:val="left"/>
      <w:pPr>
        <w:tabs>
          <w:tab w:val="num" w:pos="360"/>
        </w:tabs>
      </w:pPr>
    </w:lvl>
  </w:abstractNum>
  <w:abstractNum w:abstractNumId="3" w15:restartNumberingAfterBreak="0">
    <w:nsid w:val="06E07497"/>
    <w:multiLevelType w:val="hybridMultilevel"/>
    <w:tmpl w:val="54E42368"/>
    <w:lvl w:ilvl="0" w:tplc="0409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2A51F6"/>
    <w:multiLevelType w:val="hybridMultilevel"/>
    <w:tmpl w:val="FDC86C7A"/>
    <w:lvl w:ilvl="0" w:tplc="2988B8C4">
      <w:start w:val="1"/>
      <w:numFmt w:val="lowerLetter"/>
      <w:lvlText w:val="%1."/>
      <w:lvlJc w:val="left"/>
      <w:pPr>
        <w:ind w:left="1080" w:hanging="360"/>
      </w:pPr>
      <w:rPr>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D6E2CD7"/>
    <w:multiLevelType w:val="multilevel"/>
    <w:tmpl w:val="063A2122"/>
    <w:lvl w:ilvl="0">
      <w:start w:val="6"/>
      <w:numFmt w:val="decimal"/>
      <w:lvlText w:val="%1"/>
      <w:lvlJc w:val="left"/>
      <w:pPr>
        <w:ind w:left="720" w:hanging="360"/>
      </w:pPr>
      <w:rPr>
        <w:rFonts w:hint="default"/>
      </w:rPr>
    </w:lvl>
    <w:lvl w:ilvl="1">
      <w:start w:val="1"/>
      <w:numFmt w:val="decimal"/>
      <w:isLgl/>
      <w:lvlText w:val="%1.%2"/>
      <w:lvlJc w:val="left"/>
      <w:pPr>
        <w:ind w:left="750" w:hanging="390"/>
      </w:pPr>
      <w:rPr>
        <w:rFonts w:hint="default"/>
        <w:b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 w15:restartNumberingAfterBreak="0">
    <w:nsid w:val="23CC0F6F"/>
    <w:multiLevelType w:val="hybridMultilevel"/>
    <w:tmpl w:val="753A945C"/>
    <w:lvl w:ilvl="0" w:tplc="0409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74D6B5B"/>
    <w:multiLevelType w:val="hybridMultilevel"/>
    <w:tmpl w:val="41085A8C"/>
    <w:lvl w:ilvl="0" w:tplc="0409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2AB74E7"/>
    <w:multiLevelType w:val="hybridMultilevel"/>
    <w:tmpl w:val="05C23680"/>
    <w:lvl w:ilvl="0" w:tplc="16FE6C3A">
      <w:start w:val="1"/>
      <w:numFmt w:val="decimal"/>
      <w:lvlText w:val="%1."/>
      <w:lvlJc w:val="left"/>
      <w:pPr>
        <w:tabs>
          <w:tab w:val="num" w:pos="1080"/>
        </w:tabs>
        <w:ind w:left="1080" w:hanging="360"/>
      </w:pPr>
      <w:rPr>
        <w:rFonts w:ascii="Calibri" w:hAnsi="Calibri" w:cs="Calibri" w:hint="default"/>
        <w:b/>
      </w:rPr>
    </w:lvl>
    <w:lvl w:ilvl="1" w:tplc="C1D0E4F8">
      <w:numFmt w:val="none"/>
      <w:lvlText w:val=""/>
      <w:lvlJc w:val="left"/>
      <w:pPr>
        <w:tabs>
          <w:tab w:val="num" w:pos="360"/>
        </w:tabs>
      </w:pPr>
    </w:lvl>
    <w:lvl w:ilvl="2" w:tplc="A84AC590">
      <w:numFmt w:val="none"/>
      <w:lvlText w:val=""/>
      <w:lvlJc w:val="left"/>
      <w:pPr>
        <w:tabs>
          <w:tab w:val="num" w:pos="360"/>
        </w:tabs>
      </w:pPr>
    </w:lvl>
    <w:lvl w:ilvl="3" w:tplc="BE647552">
      <w:numFmt w:val="none"/>
      <w:lvlText w:val=""/>
      <w:lvlJc w:val="left"/>
      <w:pPr>
        <w:tabs>
          <w:tab w:val="num" w:pos="360"/>
        </w:tabs>
      </w:pPr>
    </w:lvl>
    <w:lvl w:ilvl="4" w:tplc="5F8273C2">
      <w:numFmt w:val="none"/>
      <w:lvlText w:val=""/>
      <w:lvlJc w:val="left"/>
      <w:pPr>
        <w:tabs>
          <w:tab w:val="num" w:pos="360"/>
        </w:tabs>
      </w:pPr>
    </w:lvl>
    <w:lvl w:ilvl="5" w:tplc="5EB839DC">
      <w:numFmt w:val="none"/>
      <w:lvlText w:val=""/>
      <w:lvlJc w:val="left"/>
      <w:pPr>
        <w:tabs>
          <w:tab w:val="num" w:pos="360"/>
        </w:tabs>
      </w:pPr>
    </w:lvl>
    <w:lvl w:ilvl="6" w:tplc="1A42DCB8">
      <w:numFmt w:val="none"/>
      <w:lvlText w:val=""/>
      <w:lvlJc w:val="left"/>
      <w:pPr>
        <w:tabs>
          <w:tab w:val="num" w:pos="360"/>
        </w:tabs>
      </w:pPr>
    </w:lvl>
    <w:lvl w:ilvl="7" w:tplc="F8FA2D28">
      <w:numFmt w:val="none"/>
      <w:lvlText w:val=""/>
      <w:lvlJc w:val="left"/>
      <w:pPr>
        <w:tabs>
          <w:tab w:val="num" w:pos="360"/>
        </w:tabs>
      </w:pPr>
    </w:lvl>
    <w:lvl w:ilvl="8" w:tplc="D4B24958">
      <w:numFmt w:val="none"/>
      <w:lvlText w:val=""/>
      <w:lvlJc w:val="left"/>
      <w:pPr>
        <w:tabs>
          <w:tab w:val="num" w:pos="360"/>
        </w:tabs>
      </w:pPr>
    </w:lvl>
  </w:abstractNum>
  <w:abstractNum w:abstractNumId="9" w15:restartNumberingAfterBreak="0">
    <w:nsid w:val="37F331C4"/>
    <w:multiLevelType w:val="multilevel"/>
    <w:tmpl w:val="AE8A6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B444A3"/>
    <w:multiLevelType w:val="hybridMultilevel"/>
    <w:tmpl w:val="4BF4220A"/>
    <w:lvl w:ilvl="0" w:tplc="240A0001">
      <w:start w:val="1"/>
      <w:numFmt w:val="bullet"/>
      <w:lvlText w:val=""/>
      <w:lvlJc w:val="left"/>
      <w:pPr>
        <w:ind w:left="360" w:hanging="360"/>
      </w:pPr>
      <w:rPr>
        <w:rFonts w:ascii="Symbol" w:hAnsi="Symbol" w:hint="default"/>
      </w:rPr>
    </w:lvl>
    <w:lvl w:ilvl="1" w:tplc="10F262E0">
      <w:numFmt w:val="bullet"/>
      <w:lvlText w:val="•"/>
      <w:lvlJc w:val="left"/>
      <w:pPr>
        <w:ind w:left="1440" w:hanging="360"/>
      </w:pPr>
      <w:rPr>
        <w:rFonts w:ascii="Arial" w:eastAsia="Times New Roman"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72470CC"/>
    <w:multiLevelType w:val="hybridMultilevel"/>
    <w:tmpl w:val="2D323412"/>
    <w:lvl w:ilvl="0" w:tplc="240A000D">
      <w:start w:val="1"/>
      <w:numFmt w:val="bullet"/>
      <w:lvlText w:val=""/>
      <w:lvlJc w:val="left"/>
      <w:pPr>
        <w:ind w:left="1353" w:hanging="360"/>
      </w:pPr>
      <w:rPr>
        <w:rFonts w:ascii="Wingdings" w:hAnsi="Wingdings" w:hint="default"/>
      </w:rPr>
    </w:lvl>
    <w:lvl w:ilvl="1" w:tplc="10F262E0">
      <w:numFmt w:val="bullet"/>
      <w:lvlText w:val="•"/>
      <w:lvlJc w:val="left"/>
      <w:pPr>
        <w:ind w:left="2073" w:hanging="360"/>
      </w:pPr>
      <w:rPr>
        <w:rFonts w:ascii="Arial" w:eastAsia="Times New Roman" w:hAnsi="Arial" w:cs="Arial" w:hint="default"/>
      </w:rPr>
    </w:lvl>
    <w:lvl w:ilvl="2" w:tplc="240A0005" w:tentative="1">
      <w:start w:val="1"/>
      <w:numFmt w:val="bullet"/>
      <w:lvlText w:val=""/>
      <w:lvlJc w:val="left"/>
      <w:pPr>
        <w:ind w:left="2793" w:hanging="360"/>
      </w:pPr>
      <w:rPr>
        <w:rFonts w:ascii="Wingdings" w:hAnsi="Wingdings" w:hint="default"/>
      </w:rPr>
    </w:lvl>
    <w:lvl w:ilvl="3" w:tplc="240A0001" w:tentative="1">
      <w:start w:val="1"/>
      <w:numFmt w:val="bullet"/>
      <w:lvlText w:val=""/>
      <w:lvlJc w:val="left"/>
      <w:pPr>
        <w:ind w:left="3513" w:hanging="360"/>
      </w:pPr>
      <w:rPr>
        <w:rFonts w:ascii="Symbol" w:hAnsi="Symbol" w:hint="default"/>
      </w:rPr>
    </w:lvl>
    <w:lvl w:ilvl="4" w:tplc="240A0003" w:tentative="1">
      <w:start w:val="1"/>
      <w:numFmt w:val="bullet"/>
      <w:lvlText w:val="o"/>
      <w:lvlJc w:val="left"/>
      <w:pPr>
        <w:ind w:left="4233" w:hanging="360"/>
      </w:pPr>
      <w:rPr>
        <w:rFonts w:ascii="Courier New" w:hAnsi="Courier New" w:cs="Courier New" w:hint="default"/>
      </w:rPr>
    </w:lvl>
    <w:lvl w:ilvl="5" w:tplc="240A0005" w:tentative="1">
      <w:start w:val="1"/>
      <w:numFmt w:val="bullet"/>
      <w:lvlText w:val=""/>
      <w:lvlJc w:val="left"/>
      <w:pPr>
        <w:ind w:left="4953" w:hanging="360"/>
      </w:pPr>
      <w:rPr>
        <w:rFonts w:ascii="Wingdings" w:hAnsi="Wingdings" w:hint="default"/>
      </w:rPr>
    </w:lvl>
    <w:lvl w:ilvl="6" w:tplc="240A0001" w:tentative="1">
      <w:start w:val="1"/>
      <w:numFmt w:val="bullet"/>
      <w:lvlText w:val=""/>
      <w:lvlJc w:val="left"/>
      <w:pPr>
        <w:ind w:left="5673" w:hanging="360"/>
      </w:pPr>
      <w:rPr>
        <w:rFonts w:ascii="Symbol" w:hAnsi="Symbol" w:hint="default"/>
      </w:rPr>
    </w:lvl>
    <w:lvl w:ilvl="7" w:tplc="240A0003" w:tentative="1">
      <w:start w:val="1"/>
      <w:numFmt w:val="bullet"/>
      <w:lvlText w:val="o"/>
      <w:lvlJc w:val="left"/>
      <w:pPr>
        <w:ind w:left="6393" w:hanging="360"/>
      </w:pPr>
      <w:rPr>
        <w:rFonts w:ascii="Courier New" w:hAnsi="Courier New" w:cs="Courier New" w:hint="default"/>
      </w:rPr>
    </w:lvl>
    <w:lvl w:ilvl="8" w:tplc="240A0005" w:tentative="1">
      <w:start w:val="1"/>
      <w:numFmt w:val="bullet"/>
      <w:lvlText w:val=""/>
      <w:lvlJc w:val="left"/>
      <w:pPr>
        <w:ind w:left="7113" w:hanging="360"/>
      </w:pPr>
      <w:rPr>
        <w:rFonts w:ascii="Wingdings" w:hAnsi="Wingdings" w:hint="default"/>
      </w:rPr>
    </w:lvl>
  </w:abstractNum>
  <w:abstractNum w:abstractNumId="12" w15:restartNumberingAfterBreak="0">
    <w:nsid w:val="4EEA27A8"/>
    <w:multiLevelType w:val="hybridMultilevel"/>
    <w:tmpl w:val="DB74995E"/>
    <w:lvl w:ilvl="0" w:tplc="0C0A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3B4D08"/>
    <w:multiLevelType w:val="hybridMultilevel"/>
    <w:tmpl w:val="027215F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5F226E0D"/>
    <w:multiLevelType w:val="hybridMultilevel"/>
    <w:tmpl w:val="55FC2312"/>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643C2DE9"/>
    <w:multiLevelType w:val="hybridMultilevel"/>
    <w:tmpl w:val="204087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8C62ED2"/>
    <w:multiLevelType w:val="hybridMultilevel"/>
    <w:tmpl w:val="1382D9C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87156C3"/>
    <w:multiLevelType w:val="hybridMultilevel"/>
    <w:tmpl w:val="89168F4E"/>
    <w:lvl w:ilvl="0" w:tplc="240A0005">
      <w:start w:val="1"/>
      <w:numFmt w:val="bullet"/>
      <w:lvlText w:val=""/>
      <w:lvlJc w:val="left"/>
      <w:pPr>
        <w:ind w:left="-2250" w:hanging="360"/>
      </w:pPr>
      <w:rPr>
        <w:rFonts w:ascii="Wingdings" w:hAnsi="Wingdings" w:hint="default"/>
      </w:rPr>
    </w:lvl>
    <w:lvl w:ilvl="1" w:tplc="240A0003">
      <w:start w:val="1"/>
      <w:numFmt w:val="bullet"/>
      <w:lvlText w:val="o"/>
      <w:lvlJc w:val="left"/>
      <w:pPr>
        <w:ind w:left="-1530" w:hanging="360"/>
      </w:pPr>
      <w:rPr>
        <w:rFonts w:ascii="Courier New" w:hAnsi="Courier New" w:cs="Courier New" w:hint="default"/>
      </w:rPr>
    </w:lvl>
    <w:lvl w:ilvl="2" w:tplc="240A0005">
      <w:start w:val="1"/>
      <w:numFmt w:val="bullet"/>
      <w:lvlText w:val=""/>
      <w:lvlJc w:val="left"/>
      <w:pPr>
        <w:ind w:left="-810" w:hanging="360"/>
      </w:pPr>
      <w:rPr>
        <w:rFonts w:ascii="Wingdings" w:hAnsi="Wingdings" w:hint="default"/>
      </w:rPr>
    </w:lvl>
    <w:lvl w:ilvl="3" w:tplc="240A0001">
      <w:start w:val="1"/>
      <w:numFmt w:val="bullet"/>
      <w:lvlText w:val=""/>
      <w:lvlJc w:val="left"/>
      <w:pPr>
        <w:ind w:left="-90" w:hanging="360"/>
      </w:pPr>
      <w:rPr>
        <w:rFonts w:ascii="Symbol" w:hAnsi="Symbol" w:hint="default"/>
      </w:rPr>
    </w:lvl>
    <w:lvl w:ilvl="4" w:tplc="240A0003">
      <w:start w:val="1"/>
      <w:numFmt w:val="bullet"/>
      <w:lvlText w:val="o"/>
      <w:lvlJc w:val="left"/>
      <w:pPr>
        <w:ind w:left="630" w:hanging="360"/>
      </w:pPr>
      <w:rPr>
        <w:rFonts w:ascii="Courier New" w:hAnsi="Courier New" w:cs="Courier New" w:hint="default"/>
      </w:rPr>
    </w:lvl>
    <w:lvl w:ilvl="5" w:tplc="240A0005" w:tentative="1">
      <w:start w:val="1"/>
      <w:numFmt w:val="bullet"/>
      <w:lvlText w:val=""/>
      <w:lvlJc w:val="left"/>
      <w:pPr>
        <w:ind w:left="1350" w:hanging="360"/>
      </w:pPr>
      <w:rPr>
        <w:rFonts w:ascii="Wingdings" w:hAnsi="Wingdings" w:hint="default"/>
      </w:rPr>
    </w:lvl>
    <w:lvl w:ilvl="6" w:tplc="240A0001" w:tentative="1">
      <w:start w:val="1"/>
      <w:numFmt w:val="bullet"/>
      <w:lvlText w:val=""/>
      <w:lvlJc w:val="left"/>
      <w:pPr>
        <w:ind w:left="2070" w:hanging="360"/>
      </w:pPr>
      <w:rPr>
        <w:rFonts w:ascii="Symbol" w:hAnsi="Symbol" w:hint="default"/>
      </w:rPr>
    </w:lvl>
    <w:lvl w:ilvl="7" w:tplc="240A0003" w:tentative="1">
      <w:start w:val="1"/>
      <w:numFmt w:val="bullet"/>
      <w:lvlText w:val="o"/>
      <w:lvlJc w:val="left"/>
      <w:pPr>
        <w:ind w:left="2790" w:hanging="360"/>
      </w:pPr>
      <w:rPr>
        <w:rFonts w:ascii="Courier New" w:hAnsi="Courier New" w:cs="Courier New" w:hint="default"/>
      </w:rPr>
    </w:lvl>
    <w:lvl w:ilvl="8" w:tplc="240A0005" w:tentative="1">
      <w:start w:val="1"/>
      <w:numFmt w:val="bullet"/>
      <w:lvlText w:val=""/>
      <w:lvlJc w:val="left"/>
      <w:pPr>
        <w:ind w:left="3510" w:hanging="360"/>
      </w:pPr>
      <w:rPr>
        <w:rFonts w:ascii="Wingdings" w:hAnsi="Wingdings" w:hint="default"/>
      </w:rPr>
    </w:lvl>
  </w:abstractNum>
  <w:abstractNum w:abstractNumId="18" w15:restartNumberingAfterBreak="0">
    <w:nsid w:val="7A9A3779"/>
    <w:multiLevelType w:val="hybridMultilevel"/>
    <w:tmpl w:val="B09CF56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2280"/>
        </w:tabs>
        <w:ind w:left="2280" w:hanging="360"/>
      </w:pPr>
      <w:rPr>
        <w:rFonts w:ascii="Courier New" w:hAnsi="Courier New" w:cs="Courier New" w:hint="default"/>
      </w:rPr>
    </w:lvl>
    <w:lvl w:ilvl="2" w:tplc="0C0A0005" w:tentative="1">
      <w:start w:val="1"/>
      <w:numFmt w:val="bullet"/>
      <w:lvlText w:val=""/>
      <w:lvlJc w:val="left"/>
      <w:pPr>
        <w:tabs>
          <w:tab w:val="num" w:pos="3000"/>
        </w:tabs>
        <w:ind w:left="3000" w:hanging="360"/>
      </w:pPr>
      <w:rPr>
        <w:rFonts w:ascii="Wingdings" w:hAnsi="Wingdings" w:hint="default"/>
      </w:rPr>
    </w:lvl>
    <w:lvl w:ilvl="3" w:tplc="0C0A0001" w:tentative="1">
      <w:start w:val="1"/>
      <w:numFmt w:val="bullet"/>
      <w:lvlText w:val=""/>
      <w:lvlJc w:val="left"/>
      <w:pPr>
        <w:tabs>
          <w:tab w:val="num" w:pos="3720"/>
        </w:tabs>
        <w:ind w:left="3720" w:hanging="360"/>
      </w:pPr>
      <w:rPr>
        <w:rFonts w:ascii="Symbol" w:hAnsi="Symbol" w:hint="default"/>
      </w:rPr>
    </w:lvl>
    <w:lvl w:ilvl="4" w:tplc="0C0A0003" w:tentative="1">
      <w:start w:val="1"/>
      <w:numFmt w:val="bullet"/>
      <w:lvlText w:val="o"/>
      <w:lvlJc w:val="left"/>
      <w:pPr>
        <w:tabs>
          <w:tab w:val="num" w:pos="4440"/>
        </w:tabs>
        <w:ind w:left="4440" w:hanging="360"/>
      </w:pPr>
      <w:rPr>
        <w:rFonts w:ascii="Courier New" w:hAnsi="Courier New" w:cs="Courier New" w:hint="default"/>
      </w:rPr>
    </w:lvl>
    <w:lvl w:ilvl="5" w:tplc="0C0A0005" w:tentative="1">
      <w:start w:val="1"/>
      <w:numFmt w:val="bullet"/>
      <w:lvlText w:val=""/>
      <w:lvlJc w:val="left"/>
      <w:pPr>
        <w:tabs>
          <w:tab w:val="num" w:pos="5160"/>
        </w:tabs>
        <w:ind w:left="5160" w:hanging="360"/>
      </w:pPr>
      <w:rPr>
        <w:rFonts w:ascii="Wingdings" w:hAnsi="Wingdings" w:hint="default"/>
      </w:rPr>
    </w:lvl>
    <w:lvl w:ilvl="6" w:tplc="0C0A0001" w:tentative="1">
      <w:start w:val="1"/>
      <w:numFmt w:val="bullet"/>
      <w:lvlText w:val=""/>
      <w:lvlJc w:val="left"/>
      <w:pPr>
        <w:tabs>
          <w:tab w:val="num" w:pos="5880"/>
        </w:tabs>
        <w:ind w:left="5880" w:hanging="360"/>
      </w:pPr>
      <w:rPr>
        <w:rFonts w:ascii="Symbol" w:hAnsi="Symbol" w:hint="default"/>
      </w:rPr>
    </w:lvl>
    <w:lvl w:ilvl="7" w:tplc="0C0A0003" w:tentative="1">
      <w:start w:val="1"/>
      <w:numFmt w:val="bullet"/>
      <w:lvlText w:val="o"/>
      <w:lvlJc w:val="left"/>
      <w:pPr>
        <w:tabs>
          <w:tab w:val="num" w:pos="6600"/>
        </w:tabs>
        <w:ind w:left="6600" w:hanging="360"/>
      </w:pPr>
      <w:rPr>
        <w:rFonts w:ascii="Courier New" w:hAnsi="Courier New" w:cs="Courier New" w:hint="default"/>
      </w:rPr>
    </w:lvl>
    <w:lvl w:ilvl="8" w:tplc="0C0A0005" w:tentative="1">
      <w:start w:val="1"/>
      <w:numFmt w:val="bullet"/>
      <w:lvlText w:val=""/>
      <w:lvlJc w:val="left"/>
      <w:pPr>
        <w:tabs>
          <w:tab w:val="num" w:pos="7320"/>
        </w:tabs>
        <w:ind w:left="7320" w:hanging="360"/>
      </w:pPr>
      <w:rPr>
        <w:rFonts w:ascii="Wingdings" w:hAnsi="Wingdings" w:hint="default"/>
      </w:rPr>
    </w:lvl>
  </w:abstractNum>
  <w:abstractNum w:abstractNumId="19" w15:restartNumberingAfterBreak="0">
    <w:nsid w:val="7C8B34BB"/>
    <w:multiLevelType w:val="multilevel"/>
    <w:tmpl w:val="D6225798"/>
    <w:lvl w:ilvl="0">
      <w:start w:val="1"/>
      <w:numFmt w:val="decimal"/>
      <w:lvlText w:val="%1."/>
      <w:lvlJc w:val="left"/>
      <w:pPr>
        <w:ind w:left="720" w:hanging="360"/>
      </w:pPr>
      <w:rPr>
        <w:rFonts w:hint="default"/>
      </w:rPr>
    </w:lvl>
    <w:lvl w:ilvl="1">
      <w:start w:val="2"/>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num w:numId="1" w16cid:durableId="348802025">
    <w:abstractNumId w:val="8"/>
  </w:num>
  <w:num w:numId="2" w16cid:durableId="136997523">
    <w:abstractNumId w:val="0"/>
  </w:num>
  <w:num w:numId="3" w16cid:durableId="883563793">
    <w:abstractNumId w:val="18"/>
  </w:num>
  <w:num w:numId="4" w16cid:durableId="788742426">
    <w:abstractNumId w:val="2"/>
  </w:num>
  <w:num w:numId="5" w16cid:durableId="1373505116">
    <w:abstractNumId w:val="13"/>
  </w:num>
  <w:num w:numId="6" w16cid:durableId="1086850247">
    <w:abstractNumId w:val="4"/>
  </w:num>
  <w:num w:numId="7" w16cid:durableId="707493266">
    <w:abstractNumId w:val="10"/>
  </w:num>
  <w:num w:numId="8" w16cid:durableId="101073647">
    <w:abstractNumId w:val="14"/>
  </w:num>
  <w:num w:numId="9" w16cid:durableId="1854342429">
    <w:abstractNumId w:val="3"/>
  </w:num>
  <w:num w:numId="10" w16cid:durableId="1076829132">
    <w:abstractNumId w:val="12"/>
  </w:num>
  <w:num w:numId="11" w16cid:durableId="1091048921">
    <w:abstractNumId w:val="15"/>
  </w:num>
  <w:num w:numId="12" w16cid:durableId="734620804">
    <w:abstractNumId w:val="16"/>
  </w:num>
  <w:num w:numId="13" w16cid:durableId="1874490971">
    <w:abstractNumId w:val="11"/>
  </w:num>
  <w:num w:numId="14" w16cid:durableId="1509325521">
    <w:abstractNumId w:val="19"/>
  </w:num>
  <w:num w:numId="15" w16cid:durableId="606355991">
    <w:abstractNumId w:val="5"/>
  </w:num>
  <w:num w:numId="16" w16cid:durableId="1831286980">
    <w:abstractNumId w:val="9"/>
  </w:num>
  <w:num w:numId="17" w16cid:durableId="761994353">
    <w:abstractNumId w:val="17"/>
  </w:num>
  <w:num w:numId="18" w16cid:durableId="80033397">
    <w:abstractNumId w:val="6"/>
  </w:num>
  <w:num w:numId="19" w16cid:durableId="1475100392">
    <w:abstractNumId w:val="1"/>
  </w:num>
  <w:num w:numId="20" w16cid:durableId="10885031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s-CO" w:vendorID="64" w:dllVersion="6" w:nlCheck="1" w:checkStyle="0"/>
  <w:activeWritingStyle w:appName="MSWord" w:lang="es-CO" w:vendorID="64" w:dllVersion="0" w:nlCheck="1" w:checkStyle="0"/>
  <w:activeWritingStyle w:appName="MSWord" w:lang="es-E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49FE"/>
    <w:rsid w:val="00000443"/>
    <w:rsid w:val="00000DA3"/>
    <w:rsid w:val="00000FAC"/>
    <w:rsid w:val="00014FBE"/>
    <w:rsid w:val="000159A9"/>
    <w:rsid w:val="00020E7D"/>
    <w:rsid w:val="000378E2"/>
    <w:rsid w:val="00043DDD"/>
    <w:rsid w:val="00045CD4"/>
    <w:rsid w:val="000575DB"/>
    <w:rsid w:val="00072771"/>
    <w:rsid w:val="0007497E"/>
    <w:rsid w:val="00077C9D"/>
    <w:rsid w:val="00087E3F"/>
    <w:rsid w:val="00090121"/>
    <w:rsid w:val="000921A4"/>
    <w:rsid w:val="000A74CA"/>
    <w:rsid w:val="000C5E9B"/>
    <w:rsid w:val="000C66CD"/>
    <w:rsid w:val="000D1B6C"/>
    <w:rsid w:val="000E2726"/>
    <w:rsid w:val="000F3476"/>
    <w:rsid w:val="00107A86"/>
    <w:rsid w:val="00111E3E"/>
    <w:rsid w:val="00123A18"/>
    <w:rsid w:val="00124B49"/>
    <w:rsid w:val="00131571"/>
    <w:rsid w:val="001324A4"/>
    <w:rsid w:val="0014479A"/>
    <w:rsid w:val="0014647B"/>
    <w:rsid w:val="001503A0"/>
    <w:rsid w:val="0015073F"/>
    <w:rsid w:val="001602EE"/>
    <w:rsid w:val="00162169"/>
    <w:rsid w:val="00166979"/>
    <w:rsid w:val="00173220"/>
    <w:rsid w:val="00194015"/>
    <w:rsid w:val="001B2057"/>
    <w:rsid w:val="001B400C"/>
    <w:rsid w:val="001D02FC"/>
    <w:rsid w:val="001D3E83"/>
    <w:rsid w:val="001E0F8B"/>
    <w:rsid w:val="001F12CB"/>
    <w:rsid w:val="002042AE"/>
    <w:rsid w:val="00221F6D"/>
    <w:rsid w:val="002428AF"/>
    <w:rsid w:val="00242D21"/>
    <w:rsid w:val="00264F22"/>
    <w:rsid w:val="00270A43"/>
    <w:rsid w:val="0028034F"/>
    <w:rsid w:val="00291C09"/>
    <w:rsid w:val="00294A01"/>
    <w:rsid w:val="00294BB7"/>
    <w:rsid w:val="00295310"/>
    <w:rsid w:val="002B1532"/>
    <w:rsid w:val="002B192C"/>
    <w:rsid w:val="002B5449"/>
    <w:rsid w:val="002D4C2C"/>
    <w:rsid w:val="002F1673"/>
    <w:rsid w:val="002F1BD7"/>
    <w:rsid w:val="003042DF"/>
    <w:rsid w:val="003138EA"/>
    <w:rsid w:val="00323308"/>
    <w:rsid w:val="00336139"/>
    <w:rsid w:val="0034571F"/>
    <w:rsid w:val="00355A8F"/>
    <w:rsid w:val="003567DC"/>
    <w:rsid w:val="00360B32"/>
    <w:rsid w:val="00361FBB"/>
    <w:rsid w:val="00377AAD"/>
    <w:rsid w:val="003801C6"/>
    <w:rsid w:val="00380275"/>
    <w:rsid w:val="00381681"/>
    <w:rsid w:val="00396097"/>
    <w:rsid w:val="003A6120"/>
    <w:rsid w:val="003B196D"/>
    <w:rsid w:val="003C2A53"/>
    <w:rsid w:val="003D7C3F"/>
    <w:rsid w:val="003E3230"/>
    <w:rsid w:val="00401AEE"/>
    <w:rsid w:val="00420077"/>
    <w:rsid w:val="00437EFF"/>
    <w:rsid w:val="004513FF"/>
    <w:rsid w:val="00456E9D"/>
    <w:rsid w:val="00467F45"/>
    <w:rsid w:val="004712AE"/>
    <w:rsid w:val="00476FBE"/>
    <w:rsid w:val="004770AD"/>
    <w:rsid w:val="00485C5E"/>
    <w:rsid w:val="004A73B5"/>
    <w:rsid w:val="004C1287"/>
    <w:rsid w:val="004C1758"/>
    <w:rsid w:val="004D0DC9"/>
    <w:rsid w:val="004D15A0"/>
    <w:rsid w:val="004D46DF"/>
    <w:rsid w:val="004E0A6E"/>
    <w:rsid w:val="004F1544"/>
    <w:rsid w:val="00503509"/>
    <w:rsid w:val="00511942"/>
    <w:rsid w:val="00516424"/>
    <w:rsid w:val="0052472D"/>
    <w:rsid w:val="00564D9C"/>
    <w:rsid w:val="005721D6"/>
    <w:rsid w:val="0057458C"/>
    <w:rsid w:val="00584B57"/>
    <w:rsid w:val="0059046F"/>
    <w:rsid w:val="005A34E2"/>
    <w:rsid w:val="005A5D68"/>
    <w:rsid w:val="005B5B6F"/>
    <w:rsid w:val="005C65F1"/>
    <w:rsid w:val="006009BF"/>
    <w:rsid w:val="00601A8E"/>
    <w:rsid w:val="00620F95"/>
    <w:rsid w:val="0063558D"/>
    <w:rsid w:val="00641312"/>
    <w:rsid w:val="0066068A"/>
    <w:rsid w:val="00667B51"/>
    <w:rsid w:val="00685DEE"/>
    <w:rsid w:val="00690B46"/>
    <w:rsid w:val="0069195B"/>
    <w:rsid w:val="006B37B4"/>
    <w:rsid w:val="006B6E61"/>
    <w:rsid w:val="006D5EB6"/>
    <w:rsid w:val="006E01B5"/>
    <w:rsid w:val="006E2D53"/>
    <w:rsid w:val="006E4199"/>
    <w:rsid w:val="006F17A6"/>
    <w:rsid w:val="006F75EE"/>
    <w:rsid w:val="00715819"/>
    <w:rsid w:val="00716EA9"/>
    <w:rsid w:val="007216D7"/>
    <w:rsid w:val="00723751"/>
    <w:rsid w:val="0072443D"/>
    <w:rsid w:val="007361FC"/>
    <w:rsid w:val="0074350C"/>
    <w:rsid w:val="00753799"/>
    <w:rsid w:val="00774721"/>
    <w:rsid w:val="007767FA"/>
    <w:rsid w:val="0078794F"/>
    <w:rsid w:val="007A0158"/>
    <w:rsid w:val="007B7277"/>
    <w:rsid w:val="007C5E74"/>
    <w:rsid w:val="007D7455"/>
    <w:rsid w:val="007E66E3"/>
    <w:rsid w:val="0082607D"/>
    <w:rsid w:val="00830727"/>
    <w:rsid w:val="008334A0"/>
    <w:rsid w:val="00833DFB"/>
    <w:rsid w:val="00843509"/>
    <w:rsid w:val="00854550"/>
    <w:rsid w:val="0085691B"/>
    <w:rsid w:val="00876600"/>
    <w:rsid w:val="008A3AA2"/>
    <w:rsid w:val="008A7F6F"/>
    <w:rsid w:val="008C1841"/>
    <w:rsid w:val="008C3537"/>
    <w:rsid w:val="008C5935"/>
    <w:rsid w:val="008E2441"/>
    <w:rsid w:val="008F379F"/>
    <w:rsid w:val="00901F9F"/>
    <w:rsid w:val="00907D56"/>
    <w:rsid w:val="009142F4"/>
    <w:rsid w:val="009366A2"/>
    <w:rsid w:val="00946100"/>
    <w:rsid w:val="00956258"/>
    <w:rsid w:val="00967D7A"/>
    <w:rsid w:val="009704CF"/>
    <w:rsid w:val="00976124"/>
    <w:rsid w:val="009874AD"/>
    <w:rsid w:val="0099601D"/>
    <w:rsid w:val="009A3EA3"/>
    <w:rsid w:val="009A6332"/>
    <w:rsid w:val="009A74E2"/>
    <w:rsid w:val="009D1352"/>
    <w:rsid w:val="009D6147"/>
    <w:rsid w:val="009E38D7"/>
    <w:rsid w:val="009F3115"/>
    <w:rsid w:val="009F5293"/>
    <w:rsid w:val="00A03B7D"/>
    <w:rsid w:val="00A03D29"/>
    <w:rsid w:val="00A15E53"/>
    <w:rsid w:val="00A23887"/>
    <w:rsid w:val="00A25419"/>
    <w:rsid w:val="00A6556A"/>
    <w:rsid w:val="00A704EB"/>
    <w:rsid w:val="00A80FAD"/>
    <w:rsid w:val="00A95BD0"/>
    <w:rsid w:val="00AA037D"/>
    <w:rsid w:val="00AA44C4"/>
    <w:rsid w:val="00AB10A2"/>
    <w:rsid w:val="00AB6DFC"/>
    <w:rsid w:val="00AD0706"/>
    <w:rsid w:val="00AE6B61"/>
    <w:rsid w:val="00AF75B7"/>
    <w:rsid w:val="00B06FDE"/>
    <w:rsid w:val="00B1097B"/>
    <w:rsid w:val="00B137A4"/>
    <w:rsid w:val="00B20177"/>
    <w:rsid w:val="00B22AF2"/>
    <w:rsid w:val="00B30613"/>
    <w:rsid w:val="00B3369E"/>
    <w:rsid w:val="00B360A4"/>
    <w:rsid w:val="00B41587"/>
    <w:rsid w:val="00B54FFD"/>
    <w:rsid w:val="00B632D8"/>
    <w:rsid w:val="00B63D8E"/>
    <w:rsid w:val="00B71972"/>
    <w:rsid w:val="00B912E3"/>
    <w:rsid w:val="00B94741"/>
    <w:rsid w:val="00BB0544"/>
    <w:rsid w:val="00BB36E7"/>
    <w:rsid w:val="00BB49FE"/>
    <w:rsid w:val="00BC1EA3"/>
    <w:rsid w:val="00BC4579"/>
    <w:rsid w:val="00BE7198"/>
    <w:rsid w:val="00C10481"/>
    <w:rsid w:val="00C11A3C"/>
    <w:rsid w:val="00C137FC"/>
    <w:rsid w:val="00C35DBF"/>
    <w:rsid w:val="00C3694E"/>
    <w:rsid w:val="00C40A23"/>
    <w:rsid w:val="00C415C2"/>
    <w:rsid w:val="00C536AE"/>
    <w:rsid w:val="00C54621"/>
    <w:rsid w:val="00C5747F"/>
    <w:rsid w:val="00C76BD9"/>
    <w:rsid w:val="00C80F81"/>
    <w:rsid w:val="00C844C5"/>
    <w:rsid w:val="00C86FE8"/>
    <w:rsid w:val="00C87F31"/>
    <w:rsid w:val="00C91444"/>
    <w:rsid w:val="00C92626"/>
    <w:rsid w:val="00CC7233"/>
    <w:rsid w:val="00CE22E4"/>
    <w:rsid w:val="00CE4A19"/>
    <w:rsid w:val="00CE543F"/>
    <w:rsid w:val="00CF33DF"/>
    <w:rsid w:val="00CF5524"/>
    <w:rsid w:val="00CF636C"/>
    <w:rsid w:val="00D0442D"/>
    <w:rsid w:val="00D17188"/>
    <w:rsid w:val="00D22E87"/>
    <w:rsid w:val="00D37411"/>
    <w:rsid w:val="00D40698"/>
    <w:rsid w:val="00D446DF"/>
    <w:rsid w:val="00D53850"/>
    <w:rsid w:val="00D53EDD"/>
    <w:rsid w:val="00D6480F"/>
    <w:rsid w:val="00D65152"/>
    <w:rsid w:val="00D70E5C"/>
    <w:rsid w:val="00D7173D"/>
    <w:rsid w:val="00D71844"/>
    <w:rsid w:val="00D80278"/>
    <w:rsid w:val="00D953D4"/>
    <w:rsid w:val="00DA0B16"/>
    <w:rsid w:val="00DA4FA5"/>
    <w:rsid w:val="00DA63D4"/>
    <w:rsid w:val="00DC30DE"/>
    <w:rsid w:val="00DC3337"/>
    <w:rsid w:val="00DC6124"/>
    <w:rsid w:val="00DC690A"/>
    <w:rsid w:val="00E04CBC"/>
    <w:rsid w:val="00E20598"/>
    <w:rsid w:val="00E20E01"/>
    <w:rsid w:val="00E24B02"/>
    <w:rsid w:val="00E2566F"/>
    <w:rsid w:val="00E45E00"/>
    <w:rsid w:val="00E651FF"/>
    <w:rsid w:val="00E80F39"/>
    <w:rsid w:val="00E81BF8"/>
    <w:rsid w:val="00E8798D"/>
    <w:rsid w:val="00E93520"/>
    <w:rsid w:val="00E93E10"/>
    <w:rsid w:val="00E964B5"/>
    <w:rsid w:val="00EB56FC"/>
    <w:rsid w:val="00EC3E9E"/>
    <w:rsid w:val="00ED71A4"/>
    <w:rsid w:val="00EE1D0A"/>
    <w:rsid w:val="00EE4B12"/>
    <w:rsid w:val="00F444DB"/>
    <w:rsid w:val="00F47223"/>
    <w:rsid w:val="00F60B6B"/>
    <w:rsid w:val="00F65ADF"/>
    <w:rsid w:val="00F76167"/>
    <w:rsid w:val="00F94DA3"/>
    <w:rsid w:val="00F95C36"/>
    <w:rsid w:val="00FB4D36"/>
    <w:rsid w:val="00FB609E"/>
    <w:rsid w:val="00FC05BA"/>
    <w:rsid w:val="00FC1274"/>
    <w:rsid w:val="00FC492A"/>
    <w:rsid w:val="00FE1AC6"/>
    <w:rsid w:val="00FE3AB4"/>
    <w:rsid w:val="00FE5957"/>
    <w:rsid w:val="00FF26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54E94"/>
  <w15:docId w15:val="{9D2B3B37-435B-47C5-868B-189BA2A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9FE"/>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166979"/>
    <w:pPr>
      <w:keepNext/>
      <w:spacing w:before="240" w:after="60" w:line="259" w:lineRule="auto"/>
      <w:jc w:val="center"/>
      <w:outlineLvl w:val="0"/>
    </w:pPr>
    <w:rPr>
      <w:rFonts w:ascii="Arial" w:hAnsi="Arial"/>
      <w:b/>
      <w:bCs/>
      <w:kern w:val="32"/>
      <w:sz w:val="22"/>
      <w:szCs w:val="32"/>
      <w:lang w:val="es-CO" w:eastAsia="es-CO"/>
    </w:rPr>
  </w:style>
  <w:style w:type="paragraph" w:styleId="Ttulo2">
    <w:name w:val="heading 2"/>
    <w:basedOn w:val="Normal"/>
    <w:next w:val="Normal"/>
    <w:link w:val="Ttulo2Car"/>
    <w:uiPriority w:val="9"/>
    <w:unhideWhenUsed/>
    <w:qFormat/>
    <w:rsid w:val="00166979"/>
    <w:pPr>
      <w:keepNext/>
      <w:spacing w:before="240" w:after="60" w:line="259" w:lineRule="auto"/>
      <w:outlineLvl w:val="1"/>
    </w:pPr>
    <w:rPr>
      <w:rFonts w:ascii="Arial" w:hAnsi="Arial"/>
      <w:b/>
      <w:bCs/>
      <w:i/>
      <w:iCs/>
      <w:sz w:val="18"/>
      <w:szCs w:val="28"/>
      <w:lang w:val="es-CO" w:eastAsia="es-CO"/>
    </w:rPr>
  </w:style>
  <w:style w:type="paragraph" w:styleId="Ttulo3">
    <w:name w:val="heading 3"/>
    <w:basedOn w:val="Normal"/>
    <w:next w:val="Normal"/>
    <w:link w:val="Ttulo3Car"/>
    <w:uiPriority w:val="9"/>
    <w:semiHidden/>
    <w:unhideWhenUsed/>
    <w:qFormat/>
    <w:rsid w:val="009A74E2"/>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49FE"/>
    <w:pPr>
      <w:tabs>
        <w:tab w:val="center" w:pos="4419"/>
        <w:tab w:val="right" w:pos="8838"/>
      </w:tabs>
    </w:pPr>
  </w:style>
  <w:style w:type="character" w:customStyle="1" w:styleId="EncabezadoCar">
    <w:name w:val="Encabezado Car"/>
    <w:basedOn w:val="Fuentedeprrafopredeter"/>
    <w:link w:val="Encabezado"/>
    <w:uiPriority w:val="99"/>
    <w:rsid w:val="00BB49F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B49FE"/>
    <w:pPr>
      <w:tabs>
        <w:tab w:val="center" w:pos="4419"/>
        <w:tab w:val="right" w:pos="8838"/>
      </w:tabs>
    </w:pPr>
  </w:style>
  <w:style w:type="character" w:customStyle="1" w:styleId="PiedepginaCar">
    <w:name w:val="Pie de página Car"/>
    <w:basedOn w:val="Fuentedeprrafopredeter"/>
    <w:link w:val="Piedepgina"/>
    <w:uiPriority w:val="99"/>
    <w:rsid w:val="00BB49FE"/>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BB49FE"/>
    <w:rPr>
      <w:rFonts w:ascii="Tahoma" w:hAnsi="Tahoma" w:cs="Tahoma"/>
      <w:sz w:val="16"/>
      <w:szCs w:val="16"/>
    </w:rPr>
  </w:style>
  <w:style w:type="character" w:customStyle="1" w:styleId="TextodegloboCar">
    <w:name w:val="Texto de globo Car"/>
    <w:basedOn w:val="Fuentedeprrafopredeter"/>
    <w:link w:val="Textodeglobo"/>
    <w:uiPriority w:val="99"/>
    <w:semiHidden/>
    <w:rsid w:val="00BB49FE"/>
    <w:rPr>
      <w:rFonts w:ascii="Tahoma" w:eastAsia="Times New Roman" w:hAnsi="Tahoma" w:cs="Tahoma"/>
      <w:sz w:val="16"/>
      <w:szCs w:val="16"/>
      <w:lang w:val="es-ES" w:eastAsia="es-ES"/>
    </w:rPr>
  </w:style>
  <w:style w:type="paragraph" w:styleId="Prrafodelista">
    <w:name w:val="List Paragraph"/>
    <w:basedOn w:val="Normal"/>
    <w:uiPriority w:val="34"/>
    <w:qFormat/>
    <w:rsid w:val="00BB49FE"/>
    <w:pPr>
      <w:ind w:left="720"/>
      <w:contextualSpacing/>
    </w:pPr>
  </w:style>
  <w:style w:type="paragraph" w:styleId="Textoindependiente">
    <w:name w:val="Body Text"/>
    <w:basedOn w:val="Normal"/>
    <w:link w:val="TextoindependienteCar"/>
    <w:rsid w:val="00BB49FE"/>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BB49FE"/>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BB49FE"/>
    <w:pPr>
      <w:suppressAutoHyphens/>
    </w:pPr>
    <w:rPr>
      <w:sz w:val="20"/>
      <w:szCs w:val="20"/>
      <w:lang w:val="es-CO" w:eastAsia="ar-SA"/>
    </w:rPr>
  </w:style>
  <w:style w:type="character" w:customStyle="1" w:styleId="TextonotapieCar">
    <w:name w:val="Texto nota pie Car"/>
    <w:basedOn w:val="Fuentedeprrafopredeter"/>
    <w:link w:val="Textonotapie"/>
    <w:rsid w:val="00BB49FE"/>
    <w:rPr>
      <w:rFonts w:ascii="Times New Roman" w:eastAsia="Times New Roman" w:hAnsi="Times New Roman" w:cs="Times New Roman"/>
      <w:sz w:val="20"/>
      <w:szCs w:val="20"/>
      <w:lang w:eastAsia="ar-SA"/>
    </w:rPr>
  </w:style>
  <w:style w:type="paragraph" w:styleId="Sinespaciado">
    <w:name w:val="No Spacing"/>
    <w:uiPriority w:val="1"/>
    <w:qFormat/>
    <w:rsid w:val="00BB49FE"/>
    <w:pPr>
      <w:suppressAutoHyphens/>
    </w:pPr>
    <w:rPr>
      <w:rFonts w:ascii="Times New Roman" w:eastAsia="Times New Roman" w:hAnsi="Times New Roman"/>
      <w:lang w:eastAsia="ar-SA"/>
    </w:rPr>
  </w:style>
  <w:style w:type="table" w:styleId="Tablaconcuadrcula">
    <w:name w:val="Table Grid"/>
    <w:basedOn w:val="Tablanormal"/>
    <w:uiPriority w:val="59"/>
    <w:rsid w:val="00FC1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D1B6C"/>
    <w:rPr>
      <w:color w:val="0000FF" w:themeColor="hyperlink"/>
      <w:u w:val="single"/>
    </w:rPr>
  </w:style>
  <w:style w:type="paragraph" w:styleId="NormalWeb">
    <w:name w:val="Normal (Web)"/>
    <w:basedOn w:val="Normal"/>
    <w:next w:val="Normal"/>
    <w:uiPriority w:val="99"/>
    <w:rsid w:val="00E20598"/>
    <w:pPr>
      <w:autoSpaceDE w:val="0"/>
      <w:autoSpaceDN w:val="0"/>
      <w:adjustRightInd w:val="0"/>
    </w:pPr>
    <w:rPr>
      <w:rFonts w:ascii="Arial" w:eastAsia="Calibri" w:hAnsi="Arial" w:cs="Arial"/>
      <w:lang w:val="es-CO" w:eastAsia="es-CO"/>
    </w:rPr>
  </w:style>
  <w:style w:type="character" w:customStyle="1" w:styleId="Ttulo1Car">
    <w:name w:val="Título 1 Car"/>
    <w:basedOn w:val="Fuentedeprrafopredeter"/>
    <w:link w:val="Ttulo1"/>
    <w:uiPriority w:val="9"/>
    <w:rsid w:val="00166979"/>
    <w:rPr>
      <w:rFonts w:ascii="Arial" w:eastAsia="Times New Roman" w:hAnsi="Arial"/>
      <w:b/>
      <w:bCs/>
      <w:kern w:val="32"/>
      <w:sz w:val="22"/>
      <w:szCs w:val="32"/>
    </w:rPr>
  </w:style>
  <w:style w:type="character" w:customStyle="1" w:styleId="Ttulo2Car">
    <w:name w:val="Título 2 Car"/>
    <w:basedOn w:val="Fuentedeprrafopredeter"/>
    <w:link w:val="Ttulo2"/>
    <w:uiPriority w:val="9"/>
    <w:rsid w:val="00166979"/>
    <w:rPr>
      <w:rFonts w:ascii="Arial" w:eastAsia="Times New Roman" w:hAnsi="Arial"/>
      <w:b/>
      <w:bCs/>
      <w:i/>
      <w:iCs/>
      <w:sz w:val="18"/>
      <w:szCs w:val="28"/>
    </w:rPr>
  </w:style>
  <w:style w:type="character" w:customStyle="1" w:styleId="Ttulo3Car">
    <w:name w:val="Título 3 Car"/>
    <w:basedOn w:val="Fuentedeprrafopredeter"/>
    <w:link w:val="Ttulo3"/>
    <w:uiPriority w:val="9"/>
    <w:semiHidden/>
    <w:rsid w:val="009A74E2"/>
    <w:rPr>
      <w:rFonts w:asciiTheme="majorHAnsi" w:eastAsiaTheme="majorEastAsia" w:hAnsiTheme="majorHAnsi" w:cstheme="majorBidi"/>
      <w:color w:val="243F60" w:themeColor="accent1" w:themeShade="7F"/>
      <w:sz w:val="24"/>
      <w:szCs w:val="24"/>
      <w:lang w:val="es-ES" w:eastAsia="es-ES"/>
    </w:rPr>
  </w:style>
  <w:style w:type="paragraph" w:customStyle="1" w:styleId="TableParagraph">
    <w:name w:val="Table Paragraph"/>
    <w:basedOn w:val="Normal"/>
    <w:uiPriority w:val="1"/>
    <w:qFormat/>
    <w:rsid w:val="00CE543F"/>
    <w:pPr>
      <w:widowControl w:val="0"/>
      <w:autoSpaceDE w:val="0"/>
      <w:autoSpaceDN w:val="0"/>
      <w:ind w:left="55"/>
    </w:pPr>
    <w:rPr>
      <w:rFonts w:ascii="Arial" w:eastAsia="Arial" w:hAnsi="Arial" w:cs="Arial"/>
      <w:sz w:val="22"/>
      <w:szCs w:val="22"/>
      <w:lang w:val="es-CO" w:eastAsia="es-CO" w:bidi="es-CO"/>
    </w:rPr>
  </w:style>
  <w:style w:type="table" w:customStyle="1" w:styleId="Tablaconcuadrcula1">
    <w:name w:val="Tabla con cuadrícula1"/>
    <w:basedOn w:val="Tablanormal"/>
    <w:next w:val="Tablaconcuadrcula"/>
    <w:uiPriority w:val="59"/>
    <w:rsid w:val="00072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098311">
      <w:bodyDiv w:val="1"/>
      <w:marLeft w:val="0"/>
      <w:marRight w:val="0"/>
      <w:marTop w:val="0"/>
      <w:marBottom w:val="0"/>
      <w:divBdr>
        <w:top w:val="none" w:sz="0" w:space="0" w:color="auto"/>
        <w:left w:val="none" w:sz="0" w:space="0" w:color="auto"/>
        <w:bottom w:val="none" w:sz="0" w:space="0" w:color="auto"/>
        <w:right w:val="none" w:sz="0" w:space="0" w:color="auto"/>
      </w:divBdr>
    </w:div>
    <w:div w:id="121754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construmatica.com/construpedia/Acometida" TargetMode="External"/><Relationship Id="rId12" Type="http://schemas.microsoft.com/office/2007/relationships/diagramDrawing" Target="diagrams/drawing1.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www.aguasdelhuila.gov.c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3.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186DE6-9625-4809-A1C4-6AC90FD7C106}" type="doc">
      <dgm:prSet loTypeId="urn:microsoft.com/office/officeart/2005/8/layout/default" loCatId="list" qsTypeId="urn:microsoft.com/office/officeart/2005/8/quickstyle/simple2" qsCatId="simple" csTypeId="urn:microsoft.com/office/officeart/2005/8/colors/accent0_2" csCatId="mainScheme" phldr="1"/>
      <dgm:spPr/>
      <dgm:t>
        <a:bodyPr/>
        <a:lstStyle/>
        <a:p>
          <a:endParaRPr lang="es-CO"/>
        </a:p>
      </dgm:t>
    </dgm:pt>
    <dgm:pt modelId="{485F122A-1003-4F1B-9D09-B7E8411FA0C6}">
      <dgm:prSet phldrT="[Texto]" custT="1"/>
      <dgm:spPr/>
      <dgm:t>
        <a:bodyPr/>
        <a:lstStyle/>
        <a:p>
          <a:pPr algn="ctr"/>
          <a:r>
            <a:rPr lang="es-CO" sz="900" b="0">
              <a:solidFill>
                <a:sysClr val="windowText" lastClr="000000"/>
              </a:solidFill>
              <a:latin typeface="Arial" panose="020B0604020202020204" pitchFamily="34" charset="0"/>
              <a:cs typeface="Arial" panose="020B0604020202020204" pitchFamily="34" charset="0"/>
            </a:rPr>
            <a:t>Propietarios y/o arrendatarios de inmuebles</a:t>
          </a:r>
          <a:endParaRPr lang="es-ES" sz="900" b="0">
            <a:solidFill>
              <a:sysClr val="windowText" lastClr="000000"/>
            </a:solidFill>
            <a:latin typeface="Arial" panose="020B0604020202020204" pitchFamily="34" charset="0"/>
            <a:cs typeface="Arial" panose="020B0604020202020204" pitchFamily="34" charset="0"/>
          </a:endParaRPr>
        </a:p>
      </dgm:t>
    </dgm:pt>
    <dgm:pt modelId="{D4B33AF6-59F9-4414-B043-2E55F64C87C3}" type="parTrans" cxnId="{A27CDF25-1EDA-449A-A1CA-77F1EB3B07A7}">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9FF35A12-10F4-452D-9230-2C2B54E04DA1}" type="sibTrans" cxnId="{A27CDF25-1EDA-449A-A1CA-77F1EB3B07A7}">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B1F2CD38-FAD7-440E-8E9E-2DDF2958AA87}">
      <dgm:prSet phldrT="[Texto]" custT="1"/>
      <dgm:spPr/>
      <dgm:t>
        <a:bodyPr/>
        <a:lstStyle/>
        <a:p>
          <a:pPr algn="ctr"/>
          <a:r>
            <a:rPr lang="es-CO" sz="900" b="0">
              <a:solidFill>
                <a:sysClr val="windowText" lastClr="000000"/>
              </a:solidFill>
              <a:latin typeface="Arial" panose="020B0604020202020204" pitchFamily="34" charset="0"/>
              <a:cs typeface="Arial" panose="020B0604020202020204" pitchFamily="34" charset="0"/>
            </a:rPr>
            <a:t>Organismos nacionales e internacionales</a:t>
          </a:r>
          <a:endParaRPr lang="es-ES" sz="900" b="0">
            <a:solidFill>
              <a:sysClr val="windowText" lastClr="000000"/>
            </a:solidFill>
            <a:latin typeface="Arial" panose="020B0604020202020204" pitchFamily="34" charset="0"/>
            <a:cs typeface="Arial" panose="020B0604020202020204" pitchFamily="34" charset="0"/>
          </a:endParaRPr>
        </a:p>
      </dgm:t>
    </dgm:pt>
    <dgm:pt modelId="{2C9C3A7C-D768-4791-944A-02226E279A5E}" type="parTrans" cxnId="{3E3EF194-D7A8-4CE5-B515-716A0886473A}">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FBBED47A-401F-4696-A91D-4B394C28D7FB}" type="sibTrans" cxnId="{3E3EF194-D7A8-4CE5-B515-716A0886473A}">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C0AD9AE0-7C0D-4162-8375-905A3B34FA56}">
      <dgm:prSet phldrT="[Texto]" custT="1"/>
      <dgm:spPr/>
      <dgm:t>
        <a:bodyPr/>
        <a:lstStyle/>
        <a:p>
          <a:pPr algn="ctr"/>
          <a:r>
            <a:rPr lang="es-CO" sz="900" b="0">
              <a:solidFill>
                <a:sysClr val="windowText" lastClr="000000"/>
              </a:solidFill>
              <a:latin typeface="Arial" panose="020B0604020202020204" pitchFamily="34" charset="0"/>
              <a:cs typeface="Arial" panose="020B0604020202020204" pitchFamily="34" charset="0"/>
            </a:rPr>
            <a:t>Asociaciones y/o juntas comunales o entes sin animo de lucro</a:t>
          </a:r>
          <a:endParaRPr lang="es-ES" sz="900" b="0">
            <a:solidFill>
              <a:sysClr val="windowText" lastClr="000000"/>
            </a:solidFill>
            <a:latin typeface="Arial" panose="020B0604020202020204" pitchFamily="34" charset="0"/>
            <a:cs typeface="Arial" panose="020B0604020202020204" pitchFamily="34" charset="0"/>
          </a:endParaRPr>
        </a:p>
      </dgm:t>
    </dgm:pt>
    <dgm:pt modelId="{A2C348C1-2069-4D8E-A96D-9CE304E944C6}" type="parTrans" cxnId="{10D5ED70-089D-4758-8892-1A7C8FD2F1D7}">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8917D071-EF11-4815-8EC4-DA2A72E8D390}" type="sibTrans" cxnId="{10D5ED70-089D-4758-8892-1A7C8FD2F1D7}">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5F45ED7E-BEBD-4314-A9ED-F83680C5BE04}">
      <dgm:prSet custT="1"/>
      <dgm:spPr/>
      <dgm:t>
        <a:bodyPr/>
        <a:lstStyle/>
        <a:p>
          <a:pPr algn="ctr"/>
          <a:r>
            <a:rPr lang="es-CO" sz="900" b="0">
              <a:solidFill>
                <a:sysClr val="windowText" lastClr="000000"/>
              </a:solidFill>
              <a:latin typeface="Arial" panose="020B0604020202020204" pitchFamily="34" charset="0"/>
              <a:cs typeface="Arial" panose="020B0604020202020204" pitchFamily="34" charset="0"/>
            </a:rPr>
            <a:t>Empresas de servicios publicos domiciliarios privadas</a:t>
          </a:r>
          <a:endParaRPr lang="es-ES" sz="900" b="0">
            <a:solidFill>
              <a:sysClr val="windowText" lastClr="000000"/>
            </a:solidFill>
            <a:latin typeface="Arial" panose="020B0604020202020204" pitchFamily="34" charset="0"/>
            <a:cs typeface="Arial" panose="020B0604020202020204" pitchFamily="34" charset="0"/>
          </a:endParaRPr>
        </a:p>
      </dgm:t>
    </dgm:pt>
    <dgm:pt modelId="{61F4AD09-B293-4C6C-AEFC-F438241AC007}" type="parTrans" cxnId="{8E597735-C3A7-49D7-9194-D19E731A1272}">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2929E524-E1AD-45F3-BB34-C2FB330181E9}" type="sibTrans" cxnId="{8E597735-C3A7-49D7-9194-D19E731A1272}">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4E39D02F-035A-42DF-873E-9383E73CF0B2}">
      <dgm:prSet custT="1"/>
      <dgm:spPr/>
      <dgm:t>
        <a:bodyPr/>
        <a:lstStyle/>
        <a:p>
          <a:pPr algn="ctr"/>
          <a:r>
            <a:rPr lang="es-CO" sz="900" b="0">
              <a:solidFill>
                <a:sysClr val="windowText" lastClr="000000"/>
              </a:solidFill>
              <a:latin typeface="Arial" panose="020B0604020202020204" pitchFamily="34" charset="0"/>
              <a:cs typeface="Arial" panose="020B0604020202020204" pitchFamily="34" charset="0"/>
            </a:rPr>
            <a:t>Empresas de actividad conexa</a:t>
          </a:r>
          <a:endParaRPr lang="es-ES" sz="900" b="0">
            <a:solidFill>
              <a:sysClr val="windowText" lastClr="000000"/>
            </a:solidFill>
            <a:latin typeface="Arial" panose="020B0604020202020204" pitchFamily="34" charset="0"/>
            <a:cs typeface="Arial" panose="020B0604020202020204" pitchFamily="34" charset="0"/>
          </a:endParaRPr>
        </a:p>
      </dgm:t>
    </dgm:pt>
    <dgm:pt modelId="{5060378C-2511-4814-BC8F-EEE69E6C5E93}" type="parTrans" cxnId="{C1D6D7CB-C23F-4795-AF56-43A35FFD9BFC}">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5114561B-13EB-4AF1-A639-7E1A5E70C92D}" type="sibTrans" cxnId="{C1D6D7CB-C23F-4795-AF56-43A35FFD9BFC}">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9D14A5B7-02D8-4FDF-8AF1-99475EDA8064}">
      <dgm:prSet custT="1"/>
      <dgm:spPr/>
      <dgm:t>
        <a:bodyPr/>
        <a:lstStyle/>
        <a:p>
          <a:pPr algn="ctr"/>
          <a:r>
            <a:rPr lang="es-ES" sz="900" b="0">
              <a:solidFill>
                <a:sysClr val="windowText" lastClr="000000"/>
              </a:solidFill>
              <a:latin typeface="Arial" panose="020B0604020202020204" pitchFamily="34" charset="0"/>
              <a:cs typeface="Arial" panose="020B0604020202020204" pitchFamily="34" charset="0"/>
            </a:rPr>
            <a:t>Personal de Servicios Publicos Domiciliarios</a:t>
          </a:r>
        </a:p>
      </dgm:t>
    </dgm:pt>
    <dgm:pt modelId="{748CA497-7581-4A14-A66A-2ADD3AAAE542}" type="parTrans" cxnId="{9D32EE0A-3881-4FA9-9B88-1F01E42B6AF4}">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3C619DD4-DC59-464C-B644-78B200209FB0}" type="sibTrans" cxnId="{9D32EE0A-3881-4FA9-9B88-1F01E42B6AF4}">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03213595-05FE-4A71-BEC8-E1353F718458}">
      <dgm:prSet custT="1"/>
      <dgm:spPr/>
      <dgm:t>
        <a:bodyPr/>
        <a:lstStyle/>
        <a:p>
          <a:pPr algn="ctr"/>
          <a:r>
            <a:rPr lang="es-CO" sz="900" b="0">
              <a:solidFill>
                <a:sysClr val="windowText" lastClr="000000"/>
              </a:solidFill>
              <a:latin typeface="Arial" panose="020B0604020202020204" pitchFamily="34" charset="0"/>
              <a:cs typeface="Arial" panose="020B0604020202020204" pitchFamily="34" charset="0"/>
            </a:rPr>
            <a:t>Usuarios y ciudadanos</a:t>
          </a:r>
          <a:endParaRPr lang="es-ES" sz="900" b="0">
            <a:solidFill>
              <a:sysClr val="windowText" lastClr="000000"/>
            </a:solidFill>
            <a:latin typeface="Arial" panose="020B0604020202020204" pitchFamily="34" charset="0"/>
            <a:cs typeface="Arial" panose="020B0604020202020204" pitchFamily="34" charset="0"/>
          </a:endParaRPr>
        </a:p>
      </dgm:t>
    </dgm:pt>
    <dgm:pt modelId="{A13C29AE-7261-4C11-BF77-C4937D5E3CFF}" type="parTrans" cxnId="{588881C0-4757-4FF1-B96D-EBFA1E1D3AE2}">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B0D0D411-8CD6-4269-AFAC-52A870FA3EBE}" type="sibTrans" cxnId="{588881C0-4757-4FF1-B96D-EBFA1E1D3AE2}">
      <dgm:prSet/>
      <dgm:spPr/>
      <dgm:t>
        <a:bodyPr/>
        <a:lstStyle/>
        <a:p>
          <a:pPr algn="ctr"/>
          <a:endParaRPr lang="es-ES" sz="900" b="0">
            <a:solidFill>
              <a:sysClr val="windowText" lastClr="000000"/>
            </a:solidFill>
            <a:latin typeface="Arial" panose="020B0604020202020204" pitchFamily="34" charset="0"/>
            <a:cs typeface="Arial" panose="020B0604020202020204" pitchFamily="34" charset="0"/>
          </a:endParaRPr>
        </a:p>
      </dgm:t>
    </dgm:pt>
    <dgm:pt modelId="{EEEED36E-9E35-433D-8BE0-AA3B22DC9B70}" type="pres">
      <dgm:prSet presAssocID="{36186DE6-9625-4809-A1C4-6AC90FD7C106}" presName="diagram" presStyleCnt="0">
        <dgm:presLayoutVars>
          <dgm:dir/>
          <dgm:resizeHandles val="exact"/>
        </dgm:presLayoutVars>
      </dgm:prSet>
      <dgm:spPr/>
    </dgm:pt>
    <dgm:pt modelId="{BD481F5A-AA15-4AA1-AE7B-D26D586BBF3F}" type="pres">
      <dgm:prSet presAssocID="{485F122A-1003-4F1B-9D09-B7E8411FA0C6}" presName="node" presStyleLbl="node1" presStyleIdx="0" presStyleCnt="7">
        <dgm:presLayoutVars>
          <dgm:bulletEnabled val="1"/>
        </dgm:presLayoutVars>
      </dgm:prSet>
      <dgm:spPr/>
    </dgm:pt>
    <dgm:pt modelId="{6233F4EF-8E68-4F9B-8EF8-08ADA8FC9BB3}" type="pres">
      <dgm:prSet presAssocID="{9FF35A12-10F4-452D-9230-2C2B54E04DA1}" presName="sibTrans" presStyleCnt="0"/>
      <dgm:spPr/>
    </dgm:pt>
    <dgm:pt modelId="{D63106A2-B0B4-4311-B4B6-76393D932A3D}" type="pres">
      <dgm:prSet presAssocID="{4E39D02F-035A-42DF-873E-9383E73CF0B2}" presName="node" presStyleLbl="node1" presStyleIdx="1" presStyleCnt="7">
        <dgm:presLayoutVars>
          <dgm:bulletEnabled val="1"/>
        </dgm:presLayoutVars>
      </dgm:prSet>
      <dgm:spPr/>
    </dgm:pt>
    <dgm:pt modelId="{2CE4E7A7-6DE3-4AF2-961A-A45640E14D92}" type="pres">
      <dgm:prSet presAssocID="{5114561B-13EB-4AF1-A639-7E1A5E70C92D}" presName="sibTrans" presStyleCnt="0"/>
      <dgm:spPr/>
    </dgm:pt>
    <dgm:pt modelId="{3986BEF8-7808-4FAB-B6D5-FA2C84801156}" type="pres">
      <dgm:prSet presAssocID="{5F45ED7E-BEBD-4314-A9ED-F83680C5BE04}" presName="node" presStyleLbl="node1" presStyleIdx="2" presStyleCnt="7">
        <dgm:presLayoutVars>
          <dgm:bulletEnabled val="1"/>
        </dgm:presLayoutVars>
      </dgm:prSet>
      <dgm:spPr/>
    </dgm:pt>
    <dgm:pt modelId="{B7F809E7-E4C0-436C-8FA1-6EA9CF204C43}" type="pres">
      <dgm:prSet presAssocID="{2929E524-E1AD-45F3-BB34-C2FB330181E9}" presName="sibTrans" presStyleCnt="0"/>
      <dgm:spPr/>
    </dgm:pt>
    <dgm:pt modelId="{202B95B6-CE7F-4B8C-A258-4E780A2BDF03}" type="pres">
      <dgm:prSet presAssocID="{9D14A5B7-02D8-4FDF-8AF1-99475EDA8064}" presName="node" presStyleLbl="node1" presStyleIdx="3" presStyleCnt="7">
        <dgm:presLayoutVars>
          <dgm:bulletEnabled val="1"/>
        </dgm:presLayoutVars>
      </dgm:prSet>
      <dgm:spPr/>
    </dgm:pt>
    <dgm:pt modelId="{E74A3013-642D-4A06-A43F-A2E4EB441D8B}" type="pres">
      <dgm:prSet presAssocID="{3C619DD4-DC59-464C-B644-78B200209FB0}" presName="sibTrans" presStyleCnt="0"/>
      <dgm:spPr/>
    </dgm:pt>
    <dgm:pt modelId="{EFBED212-3D92-4A86-BB80-7C72A745CDAD}" type="pres">
      <dgm:prSet presAssocID="{03213595-05FE-4A71-BEC8-E1353F718458}" presName="node" presStyleLbl="node1" presStyleIdx="4" presStyleCnt="7">
        <dgm:presLayoutVars>
          <dgm:bulletEnabled val="1"/>
        </dgm:presLayoutVars>
      </dgm:prSet>
      <dgm:spPr/>
    </dgm:pt>
    <dgm:pt modelId="{05573654-B34C-4E3B-9148-330252CF0284}" type="pres">
      <dgm:prSet presAssocID="{B0D0D411-8CD6-4269-AFAC-52A870FA3EBE}" presName="sibTrans" presStyleCnt="0"/>
      <dgm:spPr/>
    </dgm:pt>
    <dgm:pt modelId="{DA99060F-B998-4AD2-99F4-45C3E27EE65C}" type="pres">
      <dgm:prSet presAssocID="{B1F2CD38-FAD7-440E-8E9E-2DDF2958AA87}" presName="node" presStyleLbl="node1" presStyleIdx="5" presStyleCnt="7" custLinFactNeighborX="1138" custLinFactNeighborY="-5690">
        <dgm:presLayoutVars>
          <dgm:bulletEnabled val="1"/>
        </dgm:presLayoutVars>
      </dgm:prSet>
      <dgm:spPr/>
    </dgm:pt>
    <dgm:pt modelId="{8510CB4E-5154-4C91-ACD4-D4651E3B9588}" type="pres">
      <dgm:prSet presAssocID="{FBBED47A-401F-4696-A91D-4B394C28D7FB}" presName="sibTrans" presStyleCnt="0"/>
      <dgm:spPr/>
    </dgm:pt>
    <dgm:pt modelId="{FE115C1A-8964-465C-B0CE-688ABC361F09}" type="pres">
      <dgm:prSet presAssocID="{C0AD9AE0-7C0D-4162-8375-905A3B34FA56}" presName="node" presStyleLbl="node1" presStyleIdx="6" presStyleCnt="7">
        <dgm:presLayoutVars>
          <dgm:bulletEnabled val="1"/>
        </dgm:presLayoutVars>
      </dgm:prSet>
      <dgm:spPr/>
    </dgm:pt>
  </dgm:ptLst>
  <dgm:cxnLst>
    <dgm:cxn modelId="{9D32EE0A-3881-4FA9-9B88-1F01E42B6AF4}" srcId="{36186DE6-9625-4809-A1C4-6AC90FD7C106}" destId="{9D14A5B7-02D8-4FDF-8AF1-99475EDA8064}" srcOrd="3" destOrd="0" parTransId="{748CA497-7581-4A14-A66A-2ADD3AAAE542}" sibTransId="{3C619DD4-DC59-464C-B644-78B200209FB0}"/>
    <dgm:cxn modelId="{A27CDF25-1EDA-449A-A1CA-77F1EB3B07A7}" srcId="{36186DE6-9625-4809-A1C4-6AC90FD7C106}" destId="{485F122A-1003-4F1B-9D09-B7E8411FA0C6}" srcOrd="0" destOrd="0" parTransId="{D4B33AF6-59F9-4414-B043-2E55F64C87C3}" sibTransId="{9FF35A12-10F4-452D-9230-2C2B54E04DA1}"/>
    <dgm:cxn modelId="{30434A2B-2CA7-4179-B0C2-2F8BECCD0125}" type="presOf" srcId="{C0AD9AE0-7C0D-4162-8375-905A3B34FA56}" destId="{FE115C1A-8964-465C-B0CE-688ABC361F09}" srcOrd="0" destOrd="0" presId="urn:microsoft.com/office/officeart/2005/8/layout/default"/>
    <dgm:cxn modelId="{8E597735-C3A7-49D7-9194-D19E731A1272}" srcId="{36186DE6-9625-4809-A1C4-6AC90FD7C106}" destId="{5F45ED7E-BEBD-4314-A9ED-F83680C5BE04}" srcOrd="2" destOrd="0" parTransId="{61F4AD09-B293-4C6C-AEFC-F438241AC007}" sibTransId="{2929E524-E1AD-45F3-BB34-C2FB330181E9}"/>
    <dgm:cxn modelId="{58819938-2B90-4983-83D0-5D2CA259C6B3}" type="presOf" srcId="{5F45ED7E-BEBD-4314-A9ED-F83680C5BE04}" destId="{3986BEF8-7808-4FAB-B6D5-FA2C84801156}" srcOrd="0" destOrd="0" presId="urn:microsoft.com/office/officeart/2005/8/layout/default"/>
    <dgm:cxn modelId="{4EFC9C5E-3CC2-472A-B20C-59ADAAD70518}" type="presOf" srcId="{4E39D02F-035A-42DF-873E-9383E73CF0B2}" destId="{D63106A2-B0B4-4311-B4B6-76393D932A3D}" srcOrd="0" destOrd="0" presId="urn:microsoft.com/office/officeart/2005/8/layout/default"/>
    <dgm:cxn modelId="{1113BF5F-B9AF-4162-97A4-2EF25FED6C9A}" type="presOf" srcId="{36186DE6-9625-4809-A1C4-6AC90FD7C106}" destId="{EEEED36E-9E35-433D-8BE0-AA3B22DC9B70}" srcOrd="0" destOrd="0" presId="urn:microsoft.com/office/officeart/2005/8/layout/default"/>
    <dgm:cxn modelId="{10D5ED70-089D-4758-8892-1A7C8FD2F1D7}" srcId="{36186DE6-9625-4809-A1C4-6AC90FD7C106}" destId="{C0AD9AE0-7C0D-4162-8375-905A3B34FA56}" srcOrd="6" destOrd="0" parTransId="{A2C348C1-2069-4D8E-A96D-9CE304E944C6}" sibTransId="{8917D071-EF11-4815-8EC4-DA2A72E8D390}"/>
    <dgm:cxn modelId="{4A1CE092-1C2F-439D-8A45-D2F488C63541}" type="presOf" srcId="{9D14A5B7-02D8-4FDF-8AF1-99475EDA8064}" destId="{202B95B6-CE7F-4B8C-A258-4E780A2BDF03}" srcOrd="0" destOrd="0" presId="urn:microsoft.com/office/officeart/2005/8/layout/default"/>
    <dgm:cxn modelId="{3E3EF194-D7A8-4CE5-B515-716A0886473A}" srcId="{36186DE6-9625-4809-A1C4-6AC90FD7C106}" destId="{B1F2CD38-FAD7-440E-8E9E-2DDF2958AA87}" srcOrd="5" destOrd="0" parTransId="{2C9C3A7C-D768-4791-944A-02226E279A5E}" sibTransId="{FBBED47A-401F-4696-A91D-4B394C28D7FB}"/>
    <dgm:cxn modelId="{588881C0-4757-4FF1-B96D-EBFA1E1D3AE2}" srcId="{36186DE6-9625-4809-A1C4-6AC90FD7C106}" destId="{03213595-05FE-4A71-BEC8-E1353F718458}" srcOrd="4" destOrd="0" parTransId="{A13C29AE-7261-4C11-BF77-C4937D5E3CFF}" sibTransId="{B0D0D411-8CD6-4269-AFAC-52A870FA3EBE}"/>
    <dgm:cxn modelId="{C1D6D7CB-C23F-4795-AF56-43A35FFD9BFC}" srcId="{36186DE6-9625-4809-A1C4-6AC90FD7C106}" destId="{4E39D02F-035A-42DF-873E-9383E73CF0B2}" srcOrd="1" destOrd="0" parTransId="{5060378C-2511-4814-BC8F-EEE69E6C5E93}" sibTransId="{5114561B-13EB-4AF1-A639-7E1A5E70C92D}"/>
    <dgm:cxn modelId="{E3C2F1D7-0E96-42C1-9450-BF2ADB13408D}" type="presOf" srcId="{03213595-05FE-4A71-BEC8-E1353F718458}" destId="{EFBED212-3D92-4A86-BB80-7C72A745CDAD}" srcOrd="0" destOrd="0" presId="urn:microsoft.com/office/officeart/2005/8/layout/default"/>
    <dgm:cxn modelId="{2DCAABDB-260C-4458-BAC3-C47CE2520CB9}" type="presOf" srcId="{485F122A-1003-4F1B-9D09-B7E8411FA0C6}" destId="{BD481F5A-AA15-4AA1-AE7B-D26D586BBF3F}" srcOrd="0" destOrd="0" presId="urn:microsoft.com/office/officeart/2005/8/layout/default"/>
    <dgm:cxn modelId="{D0EF9BEE-7B17-45C7-B9B4-7B2A87A2FB0F}" type="presOf" srcId="{B1F2CD38-FAD7-440E-8E9E-2DDF2958AA87}" destId="{DA99060F-B998-4AD2-99F4-45C3E27EE65C}" srcOrd="0" destOrd="0" presId="urn:microsoft.com/office/officeart/2005/8/layout/default"/>
    <dgm:cxn modelId="{1A5CCD3C-338C-4F6A-9D85-969FF7535BDE}" type="presParOf" srcId="{EEEED36E-9E35-433D-8BE0-AA3B22DC9B70}" destId="{BD481F5A-AA15-4AA1-AE7B-D26D586BBF3F}" srcOrd="0" destOrd="0" presId="urn:microsoft.com/office/officeart/2005/8/layout/default"/>
    <dgm:cxn modelId="{06033285-658C-4A75-8FF3-BEC0EB1E23DA}" type="presParOf" srcId="{EEEED36E-9E35-433D-8BE0-AA3B22DC9B70}" destId="{6233F4EF-8E68-4F9B-8EF8-08ADA8FC9BB3}" srcOrd="1" destOrd="0" presId="urn:microsoft.com/office/officeart/2005/8/layout/default"/>
    <dgm:cxn modelId="{FED079AC-8B17-497D-8FE9-89DE7BCEF22B}" type="presParOf" srcId="{EEEED36E-9E35-433D-8BE0-AA3B22DC9B70}" destId="{D63106A2-B0B4-4311-B4B6-76393D932A3D}" srcOrd="2" destOrd="0" presId="urn:microsoft.com/office/officeart/2005/8/layout/default"/>
    <dgm:cxn modelId="{CDD2B574-63D3-4F11-9160-EA4F02EACE45}" type="presParOf" srcId="{EEEED36E-9E35-433D-8BE0-AA3B22DC9B70}" destId="{2CE4E7A7-6DE3-4AF2-961A-A45640E14D92}" srcOrd="3" destOrd="0" presId="urn:microsoft.com/office/officeart/2005/8/layout/default"/>
    <dgm:cxn modelId="{EF41008D-9D38-4953-9896-30049C233E2D}" type="presParOf" srcId="{EEEED36E-9E35-433D-8BE0-AA3B22DC9B70}" destId="{3986BEF8-7808-4FAB-B6D5-FA2C84801156}" srcOrd="4" destOrd="0" presId="urn:microsoft.com/office/officeart/2005/8/layout/default"/>
    <dgm:cxn modelId="{BCEDA0B3-755C-4A85-9743-D8EE78EEE6A2}" type="presParOf" srcId="{EEEED36E-9E35-433D-8BE0-AA3B22DC9B70}" destId="{B7F809E7-E4C0-436C-8FA1-6EA9CF204C43}" srcOrd="5" destOrd="0" presId="urn:microsoft.com/office/officeart/2005/8/layout/default"/>
    <dgm:cxn modelId="{6C9E9A45-F21D-49BE-B214-D398A4DC3FC0}" type="presParOf" srcId="{EEEED36E-9E35-433D-8BE0-AA3B22DC9B70}" destId="{202B95B6-CE7F-4B8C-A258-4E780A2BDF03}" srcOrd="6" destOrd="0" presId="urn:microsoft.com/office/officeart/2005/8/layout/default"/>
    <dgm:cxn modelId="{9627AE74-FBFD-452D-8BC5-7536F4C7F7E9}" type="presParOf" srcId="{EEEED36E-9E35-433D-8BE0-AA3B22DC9B70}" destId="{E74A3013-642D-4A06-A43F-A2E4EB441D8B}" srcOrd="7" destOrd="0" presId="urn:microsoft.com/office/officeart/2005/8/layout/default"/>
    <dgm:cxn modelId="{18B95D36-F813-40D0-894F-920CCE3324E3}" type="presParOf" srcId="{EEEED36E-9E35-433D-8BE0-AA3B22DC9B70}" destId="{EFBED212-3D92-4A86-BB80-7C72A745CDAD}" srcOrd="8" destOrd="0" presId="urn:microsoft.com/office/officeart/2005/8/layout/default"/>
    <dgm:cxn modelId="{D0CBF871-7ED2-40CE-B767-4FC57D84B2F0}" type="presParOf" srcId="{EEEED36E-9E35-433D-8BE0-AA3B22DC9B70}" destId="{05573654-B34C-4E3B-9148-330252CF0284}" srcOrd="9" destOrd="0" presId="urn:microsoft.com/office/officeart/2005/8/layout/default"/>
    <dgm:cxn modelId="{25D28321-6E0E-4319-B19E-928C8C9A38A2}" type="presParOf" srcId="{EEEED36E-9E35-433D-8BE0-AA3B22DC9B70}" destId="{DA99060F-B998-4AD2-99F4-45C3E27EE65C}" srcOrd="10" destOrd="0" presId="urn:microsoft.com/office/officeart/2005/8/layout/default"/>
    <dgm:cxn modelId="{F9C2677D-333D-4488-9B40-70DB695DA01F}" type="presParOf" srcId="{EEEED36E-9E35-433D-8BE0-AA3B22DC9B70}" destId="{8510CB4E-5154-4C91-ACD4-D4651E3B9588}" srcOrd="11" destOrd="0" presId="urn:microsoft.com/office/officeart/2005/8/layout/default"/>
    <dgm:cxn modelId="{82E2D60E-5F66-4164-B39D-CE883EEBADDA}" type="presParOf" srcId="{EEEED36E-9E35-433D-8BE0-AA3B22DC9B70}" destId="{FE115C1A-8964-465C-B0CE-688ABC361F09}" srcOrd="12"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481F5A-AA15-4AA1-AE7B-D26D586BBF3F}">
      <dsp:nvSpPr>
        <dsp:cNvPr id="0" name=""/>
        <dsp:cNvSpPr/>
      </dsp:nvSpPr>
      <dsp:spPr>
        <a:xfrm>
          <a:off x="278914" y="464"/>
          <a:ext cx="1136933" cy="682160"/>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b="0" kern="1200">
              <a:solidFill>
                <a:sysClr val="windowText" lastClr="000000"/>
              </a:solidFill>
              <a:latin typeface="Arial" panose="020B0604020202020204" pitchFamily="34" charset="0"/>
              <a:cs typeface="Arial" panose="020B0604020202020204" pitchFamily="34" charset="0"/>
            </a:rPr>
            <a:t>Propietarios y/o arrendatarios de inmuebles</a:t>
          </a:r>
          <a:endParaRPr lang="es-ES" sz="900" b="0" kern="1200">
            <a:solidFill>
              <a:sysClr val="windowText" lastClr="000000"/>
            </a:solidFill>
            <a:latin typeface="Arial" panose="020B0604020202020204" pitchFamily="34" charset="0"/>
            <a:cs typeface="Arial" panose="020B0604020202020204" pitchFamily="34" charset="0"/>
          </a:endParaRPr>
        </a:p>
      </dsp:txBody>
      <dsp:txXfrm>
        <a:off x="278914" y="464"/>
        <a:ext cx="1136933" cy="682160"/>
      </dsp:txXfrm>
    </dsp:sp>
    <dsp:sp modelId="{D63106A2-B0B4-4311-B4B6-76393D932A3D}">
      <dsp:nvSpPr>
        <dsp:cNvPr id="0" name=""/>
        <dsp:cNvSpPr/>
      </dsp:nvSpPr>
      <dsp:spPr>
        <a:xfrm>
          <a:off x="1529541" y="464"/>
          <a:ext cx="1136933" cy="682160"/>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b="0" kern="1200">
              <a:solidFill>
                <a:sysClr val="windowText" lastClr="000000"/>
              </a:solidFill>
              <a:latin typeface="Arial" panose="020B0604020202020204" pitchFamily="34" charset="0"/>
              <a:cs typeface="Arial" panose="020B0604020202020204" pitchFamily="34" charset="0"/>
            </a:rPr>
            <a:t>Empresas de actividad conexa</a:t>
          </a:r>
          <a:endParaRPr lang="es-ES" sz="900" b="0" kern="1200">
            <a:solidFill>
              <a:sysClr val="windowText" lastClr="000000"/>
            </a:solidFill>
            <a:latin typeface="Arial" panose="020B0604020202020204" pitchFamily="34" charset="0"/>
            <a:cs typeface="Arial" panose="020B0604020202020204" pitchFamily="34" charset="0"/>
          </a:endParaRPr>
        </a:p>
      </dsp:txBody>
      <dsp:txXfrm>
        <a:off x="1529541" y="464"/>
        <a:ext cx="1136933" cy="682160"/>
      </dsp:txXfrm>
    </dsp:sp>
    <dsp:sp modelId="{3986BEF8-7808-4FAB-B6D5-FA2C84801156}">
      <dsp:nvSpPr>
        <dsp:cNvPr id="0" name=""/>
        <dsp:cNvSpPr/>
      </dsp:nvSpPr>
      <dsp:spPr>
        <a:xfrm>
          <a:off x="2780168" y="464"/>
          <a:ext cx="1136933" cy="682160"/>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b="0" kern="1200">
              <a:solidFill>
                <a:sysClr val="windowText" lastClr="000000"/>
              </a:solidFill>
              <a:latin typeface="Arial" panose="020B0604020202020204" pitchFamily="34" charset="0"/>
              <a:cs typeface="Arial" panose="020B0604020202020204" pitchFamily="34" charset="0"/>
            </a:rPr>
            <a:t>Empresas de servicios publicos domiciliarios privadas</a:t>
          </a:r>
          <a:endParaRPr lang="es-ES" sz="900" b="0" kern="1200">
            <a:solidFill>
              <a:sysClr val="windowText" lastClr="000000"/>
            </a:solidFill>
            <a:latin typeface="Arial" panose="020B0604020202020204" pitchFamily="34" charset="0"/>
            <a:cs typeface="Arial" panose="020B0604020202020204" pitchFamily="34" charset="0"/>
          </a:endParaRPr>
        </a:p>
      </dsp:txBody>
      <dsp:txXfrm>
        <a:off x="2780168" y="464"/>
        <a:ext cx="1136933" cy="682160"/>
      </dsp:txXfrm>
    </dsp:sp>
    <dsp:sp modelId="{202B95B6-CE7F-4B8C-A258-4E780A2BDF03}">
      <dsp:nvSpPr>
        <dsp:cNvPr id="0" name=""/>
        <dsp:cNvSpPr/>
      </dsp:nvSpPr>
      <dsp:spPr>
        <a:xfrm>
          <a:off x="4030795" y="464"/>
          <a:ext cx="1136933" cy="682160"/>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ES" sz="900" b="0" kern="1200">
              <a:solidFill>
                <a:sysClr val="windowText" lastClr="000000"/>
              </a:solidFill>
              <a:latin typeface="Arial" panose="020B0604020202020204" pitchFamily="34" charset="0"/>
              <a:cs typeface="Arial" panose="020B0604020202020204" pitchFamily="34" charset="0"/>
            </a:rPr>
            <a:t>Personal de Servicios Publicos Domiciliarios</a:t>
          </a:r>
        </a:p>
      </dsp:txBody>
      <dsp:txXfrm>
        <a:off x="4030795" y="464"/>
        <a:ext cx="1136933" cy="682160"/>
      </dsp:txXfrm>
    </dsp:sp>
    <dsp:sp modelId="{EFBED212-3D92-4A86-BB80-7C72A745CDAD}">
      <dsp:nvSpPr>
        <dsp:cNvPr id="0" name=""/>
        <dsp:cNvSpPr/>
      </dsp:nvSpPr>
      <dsp:spPr>
        <a:xfrm>
          <a:off x="904228" y="796317"/>
          <a:ext cx="1136933" cy="682160"/>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b="0" kern="1200">
              <a:solidFill>
                <a:sysClr val="windowText" lastClr="000000"/>
              </a:solidFill>
              <a:latin typeface="Arial" panose="020B0604020202020204" pitchFamily="34" charset="0"/>
              <a:cs typeface="Arial" panose="020B0604020202020204" pitchFamily="34" charset="0"/>
            </a:rPr>
            <a:t>Usuarios y ciudadanos</a:t>
          </a:r>
          <a:endParaRPr lang="es-ES" sz="900" b="0" kern="1200">
            <a:solidFill>
              <a:sysClr val="windowText" lastClr="000000"/>
            </a:solidFill>
            <a:latin typeface="Arial" panose="020B0604020202020204" pitchFamily="34" charset="0"/>
            <a:cs typeface="Arial" panose="020B0604020202020204" pitchFamily="34" charset="0"/>
          </a:endParaRPr>
        </a:p>
      </dsp:txBody>
      <dsp:txXfrm>
        <a:off x="904228" y="796317"/>
        <a:ext cx="1136933" cy="682160"/>
      </dsp:txXfrm>
    </dsp:sp>
    <dsp:sp modelId="{DA99060F-B998-4AD2-99F4-45C3E27EE65C}">
      <dsp:nvSpPr>
        <dsp:cNvPr id="0" name=""/>
        <dsp:cNvSpPr/>
      </dsp:nvSpPr>
      <dsp:spPr>
        <a:xfrm>
          <a:off x="2167793" y="757502"/>
          <a:ext cx="1136933" cy="682160"/>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b="0" kern="1200">
              <a:solidFill>
                <a:sysClr val="windowText" lastClr="000000"/>
              </a:solidFill>
              <a:latin typeface="Arial" panose="020B0604020202020204" pitchFamily="34" charset="0"/>
              <a:cs typeface="Arial" panose="020B0604020202020204" pitchFamily="34" charset="0"/>
            </a:rPr>
            <a:t>Organismos nacionales e internacionales</a:t>
          </a:r>
          <a:endParaRPr lang="es-ES" sz="900" b="0" kern="1200">
            <a:solidFill>
              <a:sysClr val="windowText" lastClr="000000"/>
            </a:solidFill>
            <a:latin typeface="Arial" panose="020B0604020202020204" pitchFamily="34" charset="0"/>
            <a:cs typeface="Arial" panose="020B0604020202020204" pitchFamily="34" charset="0"/>
          </a:endParaRPr>
        </a:p>
      </dsp:txBody>
      <dsp:txXfrm>
        <a:off x="2167793" y="757502"/>
        <a:ext cx="1136933" cy="682160"/>
      </dsp:txXfrm>
    </dsp:sp>
    <dsp:sp modelId="{FE115C1A-8964-465C-B0CE-688ABC361F09}">
      <dsp:nvSpPr>
        <dsp:cNvPr id="0" name=""/>
        <dsp:cNvSpPr/>
      </dsp:nvSpPr>
      <dsp:spPr>
        <a:xfrm>
          <a:off x="3405482" y="796317"/>
          <a:ext cx="1136933" cy="682160"/>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O" sz="900" b="0" kern="1200">
              <a:solidFill>
                <a:sysClr val="windowText" lastClr="000000"/>
              </a:solidFill>
              <a:latin typeface="Arial" panose="020B0604020202020204" pitchFamily="34" charset="0"/>
              <a:cs typeface="Arial" panose="020B0604020202020204" pitchFamily="34" charset="0"/>
            </a:rPr>
            <a:t>Asociaciones y/o juntas comunales o entes sin animo de lucro</a:t>
          </a:r>
          <a:endParaRPr lang="es-ES" sz="900" b="0" kern="1200">
            <a:solidFill>
              <a:sysClr val="windowText" lastClr="000000"/>
            </a:solidFill>
            <a:latin typeface="Arial" panose="020B0604020202020204" pitchFamily="34" charset="0"/>
            <a:cs typeface="Arial" panose="020B0604020202020204" pitchFamily="34" charset="0"/>
          </a:endParaRPr>
        </a:p>
      </dsp:txBody>
      <dsp:txXfrm>
        <a:off x="3405482" y="796317"/>
        <a:ext cx="1136933" cy="682160"/>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2265</Words>
  <Characters>12461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Ana lucía lucia muñoz</cp:lastModifiedBy>
  <cp:revision>21</cp:revision>
  <dcterms:created xsi:type="dcterms:W3CDTF">2019-09-03T06:46:00Z</dcterms:created>
  <dcterms:modified xsi:type="dcterms:W3CDTF">2026-07-06T17:42:00Z</dcterms:modified>
</cp:coreProperties>
</file>